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A2EB" w14:textId="5EB3C4FC" w:rsidR="007A0812" w:rsidRDefault="007A0812" w:rsidP="007A0812">
      <w:pPr>
        <w:rPr>
          <w:lang w:val="en-US"/>
        </w:rPr>
      </w:pPr>
      <w:r>
        <w:rPr>
          <w:rFonts w:ascii="Calibri" w:hAnsi="Calibri" w:cs="Calibri"/>
          <w:b/>
          <w:bCs/>
          <w:color w:val="222222"/>
          <w:shd w:val="clear" w:color="auto" w:fill="FFFFFF"/>
        </w:rPr>
        <w:t>Award winning London based production</w:t>
      </w:r>
      <w:r w:rsidRPr="00B845A8">
        <w:rPr>
          <w:rFonts w:ascii="Calibri" w:hAnsi="Calibri" w:cs="Calibri"/>
          <w:b/>
          <w:bCs/>
          <w:color w:val="222222"/>
          <w:shd w:val="clear" w:color="auto" w:fill="FFFFFF"/>
        </w:rPr>
        <w:t xml:space="preserve"> company </w:t>
      </w:r>
      <w:r>
        <w:rPr>
          <w:rFonts w:ascii="Calibri" w:hAnsi="Calibri" w:cs="Calibri"/>
          <w:b/>
          <w:bCs/>
          <w:color w:val="222222"/>
          <w:shd w:val="clear" w:color="auto" w:fill="FFFFFF"/>
        </w:rPr>
        <w:t>Misfits Entertainment</w:t>
      </w:r>
      <w:r w:rsidRPr="00B845A8">
        <w:rPr>
          <w:rFonts w:ascii="Calibri" w:hAnsi="Calibri" w:cs="Calibri"/>
          <w:b/>
          <w:bCs/>
          <w:color w:val="222222"/>
          <w:shd w:val="clear" w:color="auto" w:fill="FFFFFF"/>
        </w:rPr>
        <w:t xml:space="preserve">, in partnership with NZFC, </w:t>
      </w:r>
      <w:r w:rsidR="00CD62CF">
        <w:rPr>
          <w:rFonts w:ascii="Calibri" w:hAnsi="Calibri" w:cs="Calibri"/>
          <w:b/>
          <w:bCs/>
          <w:color w:val="222222"/>
          <w:shd w:val="clear" w:color="auto" w:fill="FFFFFF"/>
        </w:rPr>
        <w:t>has an opportunity for</w:t>
      </w:r>
      <w:r w:rsidRPr="00B845A8">
        <w:rPr>
          <w:rFonts w:ascii="Calibri" w:hAnsi="Calibri" w:cs="Calibri"/>
          <w:b/>
          <w:bCs/>
          <w:color w:val="222222"/>
          <w:shd w:val="clear" w:color="auto" w:fill="FFFFFF"/>
        </w:rPr>
        <w:t xml:space="preserve"> a</w:t>
      </w:r>
      <w:r w:rsidR="003A2392">
        <w:rPr>
          <w:rFonts w:ascii="Calibri" w:hAnsi="Calibri" w:cs="Calibri"/>
          <w:b/>
          <w:bCs/>
          <w:color w:val="222222"/>
          <w:shd w:val="clear" w:color="auto" w:fill="FFFFFF"/>
        </w:rPr>
        <w:t xml:space="preserve"> documentary filmmaker/producer</w:t>
      </w:r>
      <w:r w:rsidRPr="00B845A8">
        <w:rPr>
          <w:rFonts w:ascii="Calibri" w:hAnsi="Calibri" w:cs="Calibri"/>
          <w:b/>
          <w:bCs/>
          <w:color w:val="222222"/>
          <w:shd w:val="clear" w:color="auto" w:fill="FFFFFF"/>
        </w:rPr>
        <w:t xml:space="preserve"> </w:t>
      </w:r>
      <w:r w:rsidR="00CD62CF">
        <w:rPr>
          <w:rFonts w:ascii="Calibri" w:hAnsi="Calibri" w:cs="Calibri"/>
          <w:b/>
          <w:bCs/>
          <w:color w:val="222222"/>
          <w:shd w:val="clear" w:color="auto" w:fill="FFFFFF"/>
        </w:rPr>
        <w:t xml:space="preserve">to develop their skills during a </w:t>
      </w:r>
      <w:r w:rsidR="0CB817BE" w:rsidRPr="11D4CC60">
        <w:rPr>
          <w:rFonts w:ascii="Calibri" w:hAnsi="Calibri" w:cs="Calibri"/>
          <w:b/>
          <w:bCs/>
          <w:color w:val="222222"/>
        </w:rPr>
        <w:t>six-</w:t>
      </w:r>
      <w:r w:rsidR="00EC5F00" w:rsidRPr="11D4CC60">
        <w:rPr>
          <w:rFonts w:ascii="Calibri" w:hAnsi="Calibri" w:cs="Calibri"/>
          <w:b/>
          <w:color w:val="222222"/>
        </w:rPr>
        <w:t>month</w:t>
      </w:r>
      <w:r w:rsidR="00EC5F00">
        <w:rPr>
          <w:rFonts w:ascii="Calibri" w:hAnsi="Calibri" w:cs="Calibri"/>
          <w:b/>
          <w:bCs/>
          <w:color w:val="222222"/>
          <w:shd w:val="clear" w:color="auto" w:fill="FFFFFF"/>
        </w:rPr>
        <w:t xml:space="preserve"> placement</w:t>
      </w:r>
      <w:r w:rsidRPr="00B845A8">
        <w:rPr>
          <w:rFonts w:ascii="Calibri" w:hAnsi="Calibri" w:cs="Calibri"/>
          <w:b/>
          <w:bCs/>
          <w:color w:val="222222"/>
          <w:shd w:val="clear" w:color="auto" w:fill="FFFFFF"/>
        </w:rPr>
        <w:t>.</w:t>
      </w:r>
    </w:p>
    <w:p w14:paraId="67A2989A" w14:textId="5DD78F49" w:rsidR="007A0812" w:rsidRDefault="007A0812" w:rsidP="007A0812">
      <w:pPr>
        <w:rPr>
          <w:lang w:val="en-US"/>
        </w:rPr>
      </w:pPr>
      <w:r>
        <w:rPr>
          <w:lang w:val="en-US"/>
        </w:rPr>
        <w:t xml:space="preserve">We are </w:t>
      </w:r>
      <w:hyperlink r:id="rId11" w:history="1">
        <w:r w:rsidRPr="007A0812">
          <w:rPr>
            <w:rStyle w:val="Hyperlink"/>
            <w:lang w:val="en-US"/>
          </w:rPr>
          <w:t>Misfits Entertainment</w:t>
        </w:r>
      </w:hyperlink>
      <w:r>
        <w:rPr>
          <w:lang w:val="en-US"/>
        </w:rPr>
        <w:t xml:space="preserve">, and we are a London-based production company who make fiction and non-fiction films and series. We are best known for the BAFTA-nominated documentary MCQUEEN about Alexander McQueen and, most recently, SUPER/MAN: THE CHRISTOPHER REEVE STORY – a feature doc about the actor and activist Christopher Reeve that premiered at Sundance 2024 to great critical acclaim and went on to win the BAFTA for Best Documentary. </w:t>
      </w:r>
    </w:p>
    <w:p w14:paraId="63C53F1C" w14:textId="4AF0ADE4" w:rsidR="007A0812" w:rsidRDefault="007A0812" w:rsidP="007A0812">
      <w:pPr>
        <w:rPr>
          <w:lang w:val="en-US"/>
        </w:rPr>
      </w:pPr>
      <w:r>
        <w:rPr>
          <w:lang w:val="en-US"/>
        </w:rPr>
        <w:t>At Misfits we focus on making high</w:t>
      </w:r>
      <w:r w:rsidR="507E9646" w:rsidRPr="11D4CC60">
        <w:rPr>
          <w:lang w:val="en-US"/>
        </w:rPr>
        <w:t>-</w:t>
      </w:r>
      <w:r>
        <w:rPr>
          <w:lang w:val="en-US"/>
        </w:rPr>
        <w:t>end documentaries, both series and feature docs, that have a theatrical feeling to them and appeal to a global audience. We are a small team that works hard</w:t>
      </w:r>
      <w:r w:rsidR="00014926">
        <w:rPr>
          <w:lang w:val="en-US"/>
        </w:rPr>
        <w:t>,</w:t>
      </w:r>
      <w:r>
        <w:rPr>
          <w:lang w:val="en-US"/>
        </w:rPr>
        <w:t xml:space="preserve"> but </w:t>
      </w:r>
      <w:r w:rsidR="00347561">
        <w:rPr>
          <w:lang w:val="en-US"/>
        </w:rPr>
        <w:t xml:space="preserve">that </w:t>
      </w:r>
      <w:r>
        <w:rPr>
          <w:lang w:val="en-US"/>
        </w:rPr>
        <w:t xml:space="preserve">always looks after </w:t>
      </w:r>
      <w:r w:rsidR="00353FBD">
        <w:rPr>
          <w:lang w:val="en-US"/>
        </w:rPr>
        <w:t>each other and</w:t>
      </w:r>
      <w:r>
        <w:rPr>
          <w:lang w:val="en-US"/>
        </w:rPr>
        <w:t xml:space="preserve"> </w:t>
      </w:r>
      <w:r w:rsidR="2ACDC882" w:rsidRPr="11D4CC60">
        <w:rPr>
          <w:lang w:val="en-US"/>
        </w:rPr>
        <w:t>brings</w:t>
      </w:r>
      <w:r>
        <w:rPr>
          <w:lang w:val="en-US"/>
        </w:rPr>
        <w:t xml:space="preserve"> joy and positive energy to our jobs. We value diversity of thought and diversity of identity, and this is an important part of considering any new team member. </w:t>
      </w:r>
    </w:p>
    <w:p w14:paraId="2112F5FB" w14:textId="77777777" w:rsidR="007A0812" w:rsidRDefault="007A0812" w:rsidP="007A0812">
      <w:pPr>
        <w:rPr>
          <w:lang w:val="en-US"/>
        </w:rPr>
      </w:pPr>
      <w:r>
        <w:rPr>
          <w:lang w:val="en-US"/>
        </w:rPr>
        <w:t xml:space="preserve">You can learn more about our company on our </w:t>
      </w:r>
      <w:hyperlink r:id="rId12" w:history="1">
        <w:r w:rsidRPr="00584CD1">
          <w:rPr>
            <w:rStyle w:val="Hyperlink"/>
            <w:lang w:val="en-US"/>
          </w:rPr>
          <w:t>Instagram</w:t>
        </w:r>
      </w:hyperlink>
      <w:r>
        <w:rPr>
          <w:lang w:val="en-US"/>
        </w:rPr>
        <w:t xml:space="preserve"> or </w:t>
      </w:r>
      <w:hyperlink r:id="rId13" w:history="1">
        <w:r w:rsidRPr="00584CD1">
          <w:rPr>
            <w:rStyle w:val="Hyperlink"/>
            <w:lang w:val="en-US"/>
          </w:rPr>
          <w:t>Linkedin</w:t>
        </w:r>
      </w:hyperlink>
      <w:r>
        <w:rPr>
          <w:lang w:val="en-US"/>
        </w:rPr>
        <w:t xml:space="preserve"> pages. </w:t>
      </w:r>
    </w:p>
    <w:p w14:paraId="6F736BBB" w14:textId="7329BA40" w:rsidR="007A0812" w:rsidRDefault="007A0812" w:rsidP="007A0812">
      <w:pPr>
        <w:spacing w:after="240"/>
      </w:pPr>
      <w:r>
        <w:t>We are looking for an enthusiastic and clever</w:t>
      </w:r>
      <w:r w:rsidR="69ED075B">
        <w:t xml:space="preserve"> emerging to </w:t>
      </w:r>
      <w:commentRangeStart w:id="1"/>
      <w:r>
        <w:t>mid</w:t>
      </w:r>
      <w:commentRangeEnd w:id="1"/>
      <w:r w:rsidR="009B601F">
        <w:rPr>
          <w:rStyle w:val="CommentReference"/>
        </w:rPr>
        <w:commentReference w:id="1"/>
      </w:r>
      <w:r>
        <w:t>-level film professional to come and work in our</w:t>
      </w:r>
      <w:r w:rsidR="0070774C">
        <w:t xml:space="preserve"> </w:t>
      </w:r>
      <w:r w:rsidR="00295BA0">
        <w:t>central London</w:t>
      </w:r>
      <w:r>
        <w:t xml:space="preserve"> office, funded by the New Zealand Film Commission. </w:t>
      </w:r>
    </w:p>
    <w:p w14:paraId="39F8E510" w14:textId="47057A67" w:rsidR="007A0812" w:rsidRDefault="007A0812" w:rsidP="007A0812">
      <w:pPr>
        <w:spacing w:after="240"/>
      </w:pPr>
      <w:r>
        <w:t>Working with our Head of Docs (Lizzie Gillett)</w:t>
      </w:r>
      <w:r w:rsidR="00295BA0">
        <w:t xml:space="preserve">, the participant </w:t>
      </w:r>
      <w:r>
        <w:t xml:space="preserve">will </w:t>
      </w:r>
      <w:r w:rsidR="007C55B6">
        <w:t>be fully immersed</w:t>
      </w:r>
      <w:r>
        <w:t xml:space="preserve"> into the world of producing premium international documentaries</w:t>
      </w:r>
      <w:r w:rsidR="003E3063">
        <w:t>,</w:t>
      </w:r>
      <w:r>
        <w:t xml:space="preserve"> both independently financed and commissioned, and working across Misfits’ entire nonfiction slate, which encompasses feature docs and series. This role is perfect for someone passionate and skilful at figuring out, and communicating, the best way to tell stories.</w:t>
      </w:r>
    </w:p>
    <w:p w14:paraId="215328AD" w14:textId="193E5AC4" w:rsidR="00943FD8" w:rsidRPr="00943FD8" w:rsidRDefault="00943FD8" w:rsidP="007A0812">
      <w:pPr>
        <w:spacing w:after="240"/>
        <w:rPr>
          <w:b/>
          <w:bCs/>
          <w:i/>
          <w:iCs/>
        </w:rPr>
      </w:pPr>
      <w:r w:rsidRPr="00943FD8">
        <w:rPr>
          <w:b/>
          <w:bCs/>
          <w:i/>
          <w:iCs/>
        </w:rPr>
        <w:t>Dates</w:t>
      </w:r>
      <w:r w:rsidR="00CA1343">
        <w:rPr>
          <w:b/>
          <w:bCs/>
          <w:i/>
          <w:iCs/>
        </w:rPr>
        <w:t>:</w:t>
      </w:r>
    </w:p>
    <w:p w14:paraId="5DCB04BA" w14:textId="349D66AA" w:rsidR="00943FD8" w:rsidRDefault="00C176C6" w:rsidP="007A0812">
      <w:pPr>
        <w:spacing w:after="240"/>
      </w:pPr>
      <w:r>
        <w:t>F</w:t>
      </w:r>
      <w:r w:rsidR="00EF7152">
        <w:t>or approximately six months from</w:t>
      </w:r>
      <w:r>
        <w:t xml:space="preserve"> mid-September 2025 until </w:t>
      </w:r>
      <w:r w:rsidR="004205D5">
        <w:t>mid-</w:t>
      </w:r>
      <w:r w:rsidR="00C62EAE">
        <w:t>March</w:t>
      </w:r>
      <w:r w:rsidR="004205D5">
        <w:t xml:space="preserve"> 2026.</w:t>
      </w:r>
    </w:p>
    <w:p w14:paraId="1C7861AB" w14:textId="5BDF1BE7" w:rsidR="007A0812" w:rsidRPr="00943FD8" w:rsidRDefault="007A0812" w:rsidP="007A0812">
      <w:pPr>
        <w:spacing w:after="240"/>
        <w:rPr>
          <w:b/>
          <w:bCs/>
          <w:i/>
          <w:iCs/>
        </w:rPr>
      </w:pPr>
      <w:r w:rsidRPr="00943FD8">
        <w:rPr>
          <w:b/>
          <w:bCs/>
          <w:i/>
          <w:iCs/>
        </w:rPr>
        <w:t xml:space="preserve">Key </w:t>
      </w:r>
      <w:r w:rsidR="00943FD8" w:rsidRPr="00943FD8">
        <w:rPr>
          <w:b/>
          <w:bCs/>
          <w:i/>
          <w:iCs/>
        </w:rPr>
        <w:t>components</w:t>
      </w:r>
      <w:r w:rsidRPr="00943FD8">
        <w:rPr>
          <w:b/>
          <w:bCs/>
          <w:i/>
          <w:iCs/>
        </w:rPr>
        <w:t xml:space="preserve"> of this role</w:t>
      </w:r>
      <w:r w:rsidR="00CA1343">
        <w:rPr>
          <w:b/>
          <w:bCs/>
          <w:i/>
          <w:iCs/>
        </w:rPr>
        <w:t>:</w:t>
      </w:r>
      <w:r w:rsidRPr="00943FD8">
        <w:rPr>
          <w:b/>
          <w:bCs/>
          <w:i/>
          <w:iCs/>
        </w:rPr>
        <w:t xml:space="preserve"> </w:t>
      </w:r>
    </w:p>
    <w:p w14:paraId="5147A234" w14:textId="77777777" w:rsidR="007A0812" w:rsidRDefault="007A0812" w:rsidP="007A0812">
      <w:pPr>
        <w:pStyle w:val="ListParagraph"/>
        <w:numPr>
          <w:ilvl w:val="0"/>
          <w:numId w:val="11"/>
        </w:numPr>
        <w:spacing w:after="160" w:line="256" w:lineRule="auto"/>
      </w:pPr>
      <w:r>
        <w:t>Writing treatments.</w:t>
      </w:r>
    </w:p>
    <w:p w14:paraId="442690DD" w14:textId="77777777" w:rsidR="007A0812" w:rsidRDefault="007A0812" w:rsidP="007A0812">
      <w:pPr>
        <w:pStyle w:val="ListParagraph"/>
        <w:numPr>
          <w:ilvl w:val="0"/>
          <w:numId w:val="11"/>
        </w:numPr>
        <w:spacing w:after="160" w:line="256" w:lineRule="auto"/>
      </w:pPr>
      <w:r>
        <w:t xml:space="preserve">Chasing access and building relationships with potential contributors, IP partners etc. </w:t>
      </w:r>
    </w:p>
    <w:p w14:paraId="16903E50" w14:textId="77777777" w:rsidR="007A0812" w:rsidRDefault="007A0812" w:rsidP="007A0812">
      <w:pPr>
        <w:pStyle w:val="ListParagraph"/>
        <w:numPr>
          <w:ilvl w:val="0"/>
          <w:numId w:val="11"/>
        </w:numPr>
        <w:spacing w:after="160" w:line="256" w:lineRule="auto"/>
      </w:pPr>
      <w:r>
        <w:t xml:space="preserve">Writing grant applications. </w:t>
      </w:r>
    </w:p>
    <w:p w14:paraId="36B3363D" w14:textId="77777777" w:rsidR="007A0812" w:rsidRDefault="007A0812" w:rsidP="007A0812">
      <w:pPr>
        <w:pStyle w:val="ListParagraph"/>
        <w:numPr>
          <w:ilvl w:val="0"/>
          <w:numId w:val="11"/>
        </w:numPr>
        <w:spacing w:after="160" w:line="256" w:lineRule="auto"/>
      </w:pPr>
      <w:r>
        <w:t xml:space="preserve">Writing paper edits for sizzles. </w:t>
      </w:r>
    </w:p>
    <w:p w14:paraId="14349E53" w14:textId="77777777" w:rsidR="007A0812" w:rsidRDefault="007A0812" w:rsidP="007A0812">
      <w:pPr>
        <w:pStyle w:val="ListParagraph"/>
        <w:numPr>
          <w:ilvl w:val="0"/>
          <w:numId w:val="11"/>
        </w:numPr>
        <w:spacing w:after="160" w:line="256" w:lineRule="auto"/>
      </w:pPr>
      <w:r>
        <w:t xml:space="preserve">Idea generation. </w:t>
      </w:r>
    </w:p>
    <w:p w14:paraId="41AA99AA" w14:textId="77777777" w:rsidR="007A0812" w:rsidRDefault="007A0812" w:rsidP="007A0812">
      <w:pPr>
        <w:pStyle w:val="ListParagraph"/>
        <w:numPr>
          <w:ilvl w:val="0"/>
          <w:numId w:val="11"/>
        </w:numPr>
        <w:spacing w:after="160" w:line="256" w:lineRule="auto"/>
      </w:pPr>
      <w:r>
        <w:t xml:space="preserve">Pushing ideas forward from concept to production. </w:t>
      </w:r>
    </w:p>
    <w:p w14:paraId="48D5DB7C" w14:textId="77777777" w:rsidR="007A0812" w:rsidRDefault="007A0812" w:rsidP="007A0812">
      <w:pPr>
        <w:pStyle w:val="ListParagraph"/>
        <w:numPr>
          <w:ilvl w:val="0"/>
          <w:numId w:val="11"/>
        </w:numPr>
        <w:spacing w:after="160" w:line="256" w:lineRule="auto"/>
      </w:pPr>
      <w:r>
        <w:lastRenderedPageBreak/>
        <w:t xml:space="preserve">Assessing ideas and projects pitched to us from external sources. </w:t>
      </w:r>
    </w:p>
    <w:p w14:paraId="4F51FDE3" w14:textId="77777777" w:rsidR="007A0812" w:rsidRPr="00247EF3" w:rsidRDefault="007A0812" w:rsidP="007A0812">
      <w:pPr>
        <w:pStyle w:val="ListParagraph"/>
        <w:widowControl w:val="0"/>
        <w:numPr>
          <w:ilvl w:val="0"/>
          <w:numId w:val="11"/>
        </w:numPr>
        <w:autoSpaceDE w:val="0"/>
        <w:autoSpaceDN w:val="0"/>
        <w:adjustRightInd w:val="0"/>
        <w:spacing w:after="0" w:line="240" w:lineRule="auto"/>
        <w:rPr>
          <w:rFonts w:cs="Calibri"/>
        </w:rPr>
      </w:pPr>
      <w:r w:rsidRPr="00247EF3">
        <w:rPr>
          <w:rFonts w:cs="Calibri"/>
        </w:rPr>
        <w:t>Assist producers with research and contacts that will assist with the production of films on their slate.</w:t>
      </w:r>
    </w:p>
    <w:p w14:paraId="1785BF24" w14:textId="77777777" w:rsidR="007A0812" w:rsidRPr="00247EF3" w:rsidRDefault="007A0812" w:rsidP="007A0812">
      <w:pPr>
        <w:pStyle w:val="ListParagraph"/>
        <w:widowControl w:val="0"/>
        <w:numPr>
          <w:ilvl w:val="0"/>
          <w:numId w:val="11"/>
        </w:numPr>
        <w:autoSpaceDE w:val="0"/>
        <w:autoSpaceDN w:val="0"/>
        <w:adjustRightInd w:val="0"/>
        <w:spacing w:after="0" w:line="240" w:lineRule="auto"/>
        <w:rPr>
          <w:rFonts w:cs="Calibri"/>
        </w:rPr>
      </w:pPr>
      <w:r w:rsidRPr="00247EF3">
        <w:rPr>
          <w:rFonts w:cs="Calibri"/>
        </w:rPr>
        <w:t>Producing material for social channels and publicity for films on the slate</w:t>
      </w:r>
    </w:p>
    <w:p w14:paraId="01027B1C" w14:textId="77777777" w:rsidR="007A0812" w:rsidRPr="00247EF3" w:rsidRDefault="007A0812" w:rsidP="007A0812">
      <w:pPr>
        <w:pStyle w:val="ListParagraph"/>
        <w:widowControl w:val="0"/>
        <w:numPr>
          <w:ilvl w:val="0"/>
          <w:numId w:val="11"/>
        </w:numPr>
        <w:autoSpaceDE w:val="0"/>
        <w:autoSpaceDN w:val="0"/>
        <w:adjustRightInd w:val="0"/>
        <w:spacing w:after="0" w:line="240" w:lineRule="auto"/>
        <w:rPr>
          <w:rFonts w:cs="Calibri"/>
        </w:rPr>
      </w:pPr>
      <w:r w:rsidRPr="00247EF3">
        <w:rPr>
          <w:rFonts w:cs="Calibri"/>
        </w:rPr>
        <w:t>Working alongside producers in an assistant capacity but being able to attend all meetings/ask questions as appropriate.</w:t>
      </w:r>
    </w:p>
    <w:p w14:paraId="57398908" w14:textId="77777777" w:rsidR="007A0812" w:rsidRDefault="007A0812" w:rsidP="007A0812">
      <w:pPr>
        <w:pStyle w:val="ListParagraph"/>
        <w:numPr>
          <w:ilvl w:val="0"/>
          <w:numId w:val="11"/>
        </w:numPr>
        <w:spacing w:after="160" w:line="256" w:lineRule="auto"/>
      </w:pPr>
      <w:r>
        <w:t xml:space="preserve">Drafting reports and communication for potential funders and for financiers who are already supporting projects at Misfits. </w:t>
      </w:r>
    </w:p>
    <w:p w14:paraId="554AEA06" w14:textId="77777777" w:rsidR="007A0812" w:rsidRPr="00DD3252" w:rsidRDefault="007A0812" w:rsidP="007A0812">
      <w:pPr>
        <w:pStyle w:val="ListParagraph"/>
        <w:numPr>
          <w:ilvl w:val="0"/>
          <w:numId w:val="11"/>
        </w:numPr>
        <w:spacing w:after="160" w:line="256" w:lineRule="auto"/>
      </w:pPr>
      <w:r w:rsidRPr="00DD3252">
        <w:rPr>
          <w:rFonts w:cs="Calibri"/>
        </w:rPr>
        <w:t xml:space="preserve">As part of pre-production and production of a film, participate in and contribute to creative decision-making, reviewing and completing progress reports, </w:t>
      </w:r>
      <w:r>
        <w:rPr>
          <w:rFonts w:cs="Calibri"/>
        </w:rPr>
        <w:t>giving notes on cuts</w:t>
      </w:r>
      <w:r w:rsidRPr="00DD3252">
        <w:rPr>
          <w:rFonts w:cs="Calibri"/>
        </w:rPr>
        <w:t xml:space="preserve"> and reviewing rushes.</w:t>
      </w:r>
    </w:p>
    <w:p w14:paraId="3600BF9F" w14:textId="77777777" w:rsidR="007A0812" w:rsidRPr="00247EF3" w:rsidRDefault="007A0812" w:rsidP="007A0812">
      <w:pPr>
        <w:widowControl w:val="0"/>
        <w:autoSpaceDE w:val="0"/>
        <w:autoSpaceDN w:val="0"/>
        <w:adjustRightInd w:val="0"/>
        <w:rPr>
          <w:rFonts w:ascii="Calibri" w:hAnsi="Calibri" w:cs="Calibri"/>
          <w:b/>
        </w:rPr>
      </w:pPr>
      <w:r w:rsidRPr="00247EF3">
        <w:rPr>
          <w:rFonts w:ascii="Calibri" w:hAnsi="Calibri" w:cs="Calibri"/>
          <w:b/>
          <w:i/>
          <w:iCs/>
        </w:rPr>
        <w:t>Requirements:</w:t>
      </w:r>
    </w:p>
    <w:p w14:paraId="55C40FA0" w14:textId="77777777" w:rsidR="007A0812" w:rsidRDefault="007A0812" w:rsidP="007A0812">
      <w:pPr>
        <w:pStyle w:val="ListParagraph"/>
        <w:widowControl w:val="0"/>
        <w:numPr>
          <w:ilvl w:val="0"/>
          <w:numId w:val="12"/>
        </w:numPr>
        <w:autoSpaceDE w:val="0"/>
        <w:autoSpaceDN w:val="0"/>
        <w:adjustRightInd w:val="0"/>
        <w:spacing w:after="0" w:line="240" w:lineRule="auto"/>
        <w:rPr>
          <w:rFonts w:cs="Calibri"/>
        </w:rPr>
      </w:pPr>
      <w:r>
        <w:rPr>
          <w:rFonts w:cs="Calibri"/>
        </w:rPr>
        <w:t xml:space="preserve">Strong writing skills. </w:t>
      </w:r>
    </w:p>
    <w:p w14:paraId="5D98574C" w14:textId="77777777" w:rsidR="007A0812" w:rsidRDefault="007A0812" w:rsidP="007A0812">
      <w:pPr>
        <w:pStyle w:val="ListParagraph"/>
        <w:widowControl w:val="0"/>
        <w:numPr>
          <w:ilvl w:val="0"/>
          <w:numId w:val="12"/>
        </w:numPr>
        <w:autoSpaceDE w:val="0"/>
        <w:autoSpaceDN w:val="0"/>
        <w:adjustRightInd w:val="0"/>
        <w:spacing w:after="0" w:line="240" w:lineRule="auto"/>
        <w:rPr>
          <w:rFonts w:cs="Calibri"/>
        </w:rPr>
      </w:pPr>
      <w:r>
        <w:rPr>
          <w:rFonts w:cs="Calibri"/>
        </w:rPr>
        <w:t xml:space="preserve">Persuasive and charismatic manner, for building relationships with contributors and IP holders etc. </w:t>
      </w:r>
    </w:p>
    <w:p w14:paraId="3859E736" w14:textId="77777777" w:rsidR="007A0812" w:rsidRDefault="007A0812" w:rsidP="007A0812">
      <w:pPr>
        <w:pStyle w:val="ListParagraph"/>
        <w:widowControl w:val="0"/>
        <w:numPr>
          <w:ilvl w:val="0"/>
          <w:numId w:val="12"/>
        </w:numPr>
        <w:autoSpaceDE w:val="0"/>
        <w:autoSpaceDN w:val="0"/>
        <w:adjustRightInd w:val="0"/>
        <w:spacing w:after="0" w:line="240" w:lineRule="auto"/>
        <w:rPr>
          <w:rFonts w:cs="Calibri"/>
        </w:rPr>
      </w:pPr>
      <w:r>
        <w:rPr>
          <w:rFonts w:cs="Calibri"/>
        </w:rPr>
        <w:t xml:space="preserve">Responsible and completes takes on schedule. </w:t>
      </w:r>
    </w:p>
    <w:p w14:paraId="6C07CBF8" w14:textId="77777777" w:rsidR="007A0812" w:rsidRDefault="007A0812" w:rsidP="007A0812">
      <w:pPr>
        <w:pStyle w:val="ListParagraph"/>
        <w:widowControl w:val="0"/>
        <w:numPr>
          <w:ilvl w:val="0"/>
          <w:numId w:val="12"/>
        </w:numPr>
        <w:autoSpaceDE w:val="0"/>
        <w:autoSpaceDN w:val="0"/>
        <w:adjustRightInd w:val="0"/>
        <w:spacing w:after="0" w:line="240" w:lineRule="auto"/>
        <w:rPr>
          <w:rFonts w:cs="Calibri"/>
        </w:rPr>
      </w:pPr>
      <w:r>
        <w:rPr>
          <w:rFonts w:cs="Calibri"/>
        </w:rPr>
        <w:t xml:space="preserve">A sense for what makes the best story and creative development skills. </w:t>
      </w:r>
    </w:p>
    <w:p w14:paraId="0228E2A2"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Skills in coordination of documents, scheduling, calendar management and basic design skills for layout of documents – Will take initiative when required.</w:t>
      </w:r>
    </w:p>
    <w:p w14:paraId="758B05F0"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Has a keen interest in developing new projects in film and television alongside producers.</w:t>
      </w:r>
    </w:p>
    <w:p w14:paraId="716FC505"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High energy and motivated.</w:t>
      </w:r>
    </w:p>
    <w:p w14:paraId="67E632E5"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Keen to learn.</w:t>
      </w:r>
    </w:p>
    <w:p w14:paraId="053B728E"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Works well independently but also in a team environment.</w:t>
      </w:r>
    </w:p>
    <w:p w14:paraId="54A6729F"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Works well under pressure.</w:t>
      </w:r>
    </w:p>
    <w:p w14:paraId="10883114" w14:textId="77777777" w:rsidR="007A0812" w:rsidRPr="00247EF3" w:rsidRDefault="007A0812" w:rsidP="007A0812">
      <w:pPr>
        <w:pStyle w:val="ListParagraph"/>
        <w:widowControl w:val="0"/>
        <w:numPr>
          <w:ilvl w:val="0"/>
          <w:numId w:val="12"/>
        </w:numPr>
        <w:autoSpaceDE w:val="0"/>
        <w:autoSpaceDN w:val="0"/>
        <w:adjustRightInd w:val="0"/>
        <w:spacing w:after="0" w:line="240" w:lineRule="auto"/>
        <w:rPr>
          <w:rFonts w:cs="Calibri"/>
        </w:rPr>
      </w:pPr>
      <w:r w:rsidRPr="00247EF3">
        <w:rPr>
          <w:rFonts w:cs="Calibri"/>
        </w:rPr>
        <w:t xml:space="preserve">Will have time-management and multi-tasking skills. </w:t>
      </w:r>
    </w:p>
    <w:p w14:paraId="4C5467A1" w14:textId="77777777" w:rsidR="001F1C09" w:rsidRDefault="001F1C09" w:rsidP="008F6E42"/>
    <w:p w14:paraId="5D186194" w14:textId="77777777" w:rsidR="006563B8" w:rsidRDefault="006563B8" w:rsidP="008F6E42"/>
    <w:p w14:paraId="0B645FA8" w14:textId="77777777" w:rsidR="006563B8" w:rsidRDefault="006563B8" w:rsidP="008F6E42"/>
    <w:p w14:paraId="24B6714C" w14:textId="77777777" w:rsidR="006563B8" w:rsidRDefault="006563B8" w:rsidP="008F6E42"/>
    <w:p w14:paraId="06252C1B" w14:textId="77777777" w:rsidR="006563B8" w:rsidRPr="00623253" w:rsidRDefault="006563B8" w:rsidP="006563B8">
      <w:pPr>
        <w:ind w:left="-5"/>
        <w:rPr>
          <w:rFonts w:ascii="Calibri" w:hAnsi="Calibri"/>
        </w:rPr>
      </w:pPr>
    </w:p>
    <w:sectPr w:rsidR="006563B8" w:rsidRPr="00623253" w:rsidSect="00787D8D">
      <w:headerReference w:type="default" r:id="rId18"/>
      <w:footerReference w:type="default" r:id="rId19"/>
      <w:headerReference w:type="first" r:id="rId20"/>
      <w:footerReference w:type="first" r:id="rId21"/>
      <w:pgSz w:w="11900" w:h="16840"/>
      <w:pgMar w:top="2313" w:right="2313" w:bottom="2313" w:left="1440" w:header="703" w:footer="25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insley Gardiner" w:date="2025-05-27T21:39:00Z" w:initials="AG">
    <w:p w14:paraId="43C993E8" w14:textId="17EA11BB" w:rsidR="009B601F" w:rsidRDefault="009B601F" w:rsidP="009B601F">
      <w:pPr>
        <w:pStyle w:val="CommentText"/>
      </w:pPr>
      <w:r>
        <w:rPr>
          <w:rStyle w:val="CommentReference"/>
        </w:rPr>
        <w:annotationRef/>
      </w:r>
      <w:r>
        <w:fldChar w:fldCharType="begin"/>
      </w:r>
      <w:r>
        <w:instrText>HYPERLINK "mailto:lucy.wigmore@nzfilm.co.nz"</w:instrText>
      </w:r>
      <w:bookmarkStart w:id="2" w:name="_@_9537FC5508F249C8ABA5D50F890B51FFZ"/>
      <w:r>
        <w:fldChar w:fldCharType="separate"/>
      </w:r>
      <w:bookmarkEnd w:id="2"/>
      <w:r w:rsidRPr="009B601F">
        <w:rPr>
          <w:rStyle w:val="Mention"/>
          <w:noProof/>
        </w:rPr>
        <w:t>@Lucy Wigmore</w:t>
      </w:r>
      <w:r>
        <w:fldChar w:fldCharType="end"/>
      </w:r>
      <w:r>
        <w:t xml:space="preserve"> I think we have to make sure they have the same metric for mid-level, I suspect what they are thinking of as mid-level is actually what we call emerging, and based on the job description I would say it is emerging. We might need to define it in each placement.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993E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A650A9" w16cex:dateUtc="2025-05-2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993E8" w16cid:durableId="66A65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227C7" w14:textId="77777777" w:rsidR="00BA7F94" w:rsidRDefault="00BA7F94" w:rsidP="00787D8D">
      <w:r>
        <w:separator/>
      </w:r>
    </w:p>
  </w:endnote>
  <w:endnote w:type="continuationSeparator" w:id="0">
    <w:p w14:paraId="1EF070CB" w14:textId="77777777" w:rsidR="00BA7F94" w:rsidRDefault="00BA7F94" w:rsidP="0078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rcular Std">
    <w:altName w:val="Calibri"/>
    <w:charset w:val="00"/>
    <w:family w:val="auto"/>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29C9" w14:textId="77777777" w:rsidR="00787D8D" w:rsidRDefault="00D752B4">
    <w:pPr>
      <w:pStyle w:val="Footer"/>
    </w:pPr>
    <w:r>
      <w:rPr>
        <w:noProof/>
      </w:rPr>
      <w:drawing>
        <wp:anchor distT="0" distB="0" distL="114300" distR="114300" simplePos="0" relativeHeight="251658243" behindDoc="0" locked="0" layoutInCell="1" allowOverlap="1" wp14:anchorId="0FB23CDB" wp14:editId="43D56005">
          <wp:simplePos x="0" y="0"/>
          <wp:positionH relativeFrom="column">
            <wp:posOffset>-445135</wp:posOffset>
          </wp:positionH>
          <wp:positionV relativeFrom="paragraph">
            <wp:posOffset>-238760</wp:posOffset>
          </wp:positionV>
          <wp:extent cx="6630670" cy="467360"/>
          <wp:effectExtent l="0" t="0" r="0" b="0"/>
          <wp:wrapSquare wrapText="bothSides"/>
          <wp:docPr id="3" name="Picture 9" descr="/Volumes/T/Marketing and Comms/Multimedia Library/Images/Logos/2017 NZFC Logo/Letterhead elements/Foot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T/Marketing and Comms/Multimedia Library/Images/Logos/2017 NZFC Logo/Letterhead elements/Foot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DE4B" w14:textId="77777777" w:rsidR="00787D8D" w:rsidRDefault="00D752B4">
    <w:pPr>
      <w:pStyle w:val="Footer"/>
    </w:pPr>
    <w:r>
      <w:rPr>
        <w:noProof/>
      </w:rPr>
      <w:drawing>
        <wp:anchor distT="0" distB="0" distL="114300" distR="114300" simplePos="0" relativeHeight="251658241" behindDoc="0" locked="0" layoutInCell="1" allowOverlap="1" wp14:anchorId="1AB08168" wp14:editId="006137B8">
          <wp:simplePos x="0" y="0"/>
          <wp:positionH relativeFrom="column">
            <wp:posOffset>-76200</wp:posOffset>
          </wp:positionH>
          <wp:positionV relativeFrom="paragraph">
            <wp:posOffset>5715</wp:posOffset>
          </wp:positionV>
          <wp:extent cx="6263640" cy="106680"/>
          <wp:effectExtent l="0" t="0" r="0" b="0"/>
          <wp:wrapTight wrapText="bothSides">
            <wp:wrapPolygon edited="0">
              <wp:start x="0" y="0"/>
              <wp:lineTo x="0" y="19286"/>
              <wp:lineTo x="9131" y="19286"/>
              <wp:lineTo x="9591" y="19286"/>
              <wp:lineTo x="21547" y="19286"/>
              <wp:lineTo x="21547" y="0"/>
              <wp:lineTo x="0" y="0"/>
            </wp:wrapPolygon>
          </wp:wrapTight>
          <wp:docPr id="1" name="Picture 11" descr="/Volumes/T/Marketing and Comms/Multimedia Library/Images/Logos/2017 NZFC Logo/Letterhead elements/addres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T/Marketing and Comms/Multimedia Library/Images/Logos/2017 NZFC Logo/Letterhead elements/address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6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FF8D" w14:textId="77777777" w:rsidR="00BA7F94" w:rsidRDefault="00BA7F94" w:rsidP="00787D8D">
      <w:bookmarkStart w:id="0" w:name="_Hlk198816152"/>
      <w:bookmarkEnd w:id="0"/>
      <w:r>
        <w:separator/>
      </w:r>
    </w:p>
  </w:footnote>
  <w:footnote w:type="continuationSeparator" w:id="0">
    <w:p w14:paraId="01B1E3F4" w14:textId="77777777" w:rsidR="00BA7F94" w:rsidRDefault="00BA7F94" w:rsidP="0078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0A01" w14:textId="77777777" w:rsidR="00787D8D" w:rsidRDefault="00D752B4">
    <w:pPr>
      <w:pStyle w:val="Header"/>
    </w:pPr>
    <w:r>
      <w:rPr>
        <w:noProof/>
      </w:rPr>
      <w:drawing>
        <wp:anchor distT="0" distB="0" distL="114300" distR="114300" simplePos="0" relativeHeight="251658242" behindDoc="0" locked="0" layoutInCell="1" allowOverlap="1" wp14:anchorId="3F73D020" wp14:editId="59042953">
          <wp:simplePos x="0" y="0"/>
          <wp:positionH relativeFrom="column">
            <wp:posOffset>-442595</wp:posOffset>
          </wp:positionH>
          <wp:positionV relativeFrom="paragraph">
            <wp:posOffset>109220</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4" name="Picture 8" descr="/Volumes/T/Marketing and Comms/Multimedia Library/Images/Logos/2017 NZFC Logo/Letterhead elements/dot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umes/T/Marketing and Comms/Multimedia Library/Images/Logos/2017 NZFC Logo/Letterhead elements/dot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81C6" w14:textId="240AD10C" w:rsidR="007A0812" w:rsidRDefault="007A0812">
    <w:pPr>
      <w:pStyle w:val="Header"/>
      <w:rPr>
        <w:noProof/>
      </w:rPr>
    </w:pPr>
    <w:r>
      <w:rPr>
        <w:noProof/>
      </w:rPr>
      <w:drawing>
        <wp:anchor distT="0" distB="0" distL="114300" distR="114300" simplePos="0" relativeHeight="251658240" behindDoc="0" locked="0" layoutInCell="1" allowOverlap="1" wp14:anchorId="6BD17E13" wp14:editId="2458DB8E">
          <wp:simplePos x="0" y="0"/>
          <wp:positionH relativeFrom="column">
            <wp:posOffset>4895850</wp:posOffset>
          </wp:positionH>
          <wp:positionV relativeFrom="paragraph">
            <wp:posOffset>-160655</wp:posOffset>
          </wp:positionV>
          <wp:extent cx="1200150" cy="1521460"/>
          <wp:effectExtent l="0" t="0" r="0" b="2540"/>
          <wp:wrapTight wrapText="bothSides">
            <wp:wrapPolygon edited="0">
              <wp:start x="686" y="0"/>
              <wp:lineTo x="1029" y="21366"/>
              <wp:lineTo x="21257" y="21366"/>
              <wp:lineTo x="21257" y="0"/>
              <wp:lineTo x="686" y="0"/>
            </wp:wrapPolygon>
          </wp:wrapTight>
          <wp:docPr id="2" name="Picture 10" descr="/Volumes/T/Marketing and Comms/Multimedia Library/Images/Logos/2017 NZFC Logo/Letterhead elements/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mes/T/Marketing and Comms/Multimedia Library/Images/Logos/2017 NZFC Logo/Letterhead elements/header ima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6555"/>
                  <a:stretch/>
                </pic:blipFill>
                <pic:spPr bwMode="auto">
                  <a:xfrm>
                    <a:off x="0" y="0"/>
                    <a:ext cx="1200150" cy="152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none"/>
      </w:rPr>
      <w:drawing>
        <wp:inline distT="0" distB="0" distL="0" distR="0" wp14:anchorId="00631159" wp14:editId="559C14E1">
          <wp:extent cx="2103000" cy="676154"/>
          <wp:effectExtent l="0" t="0" r="0" b="0"/>
          <wp:docPr id="111555411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54110" name="Picture 1" descr="A black and white logo&#10;&#10;AI-generated content may be incorrect."/>
                  <pic:cNvPicPr/>
                </pic:nvPicPr>
                <pic:blipFill>
                  <a:blip r:embed="rId2"/>
                  <a:stretch>
                    <a:fillRect/>
                  </a:stretch>
                </pic:blipFill>
                <pic:spPr>
                  <a:xfrm>
                    <a:off x="0" y="0"/>
                    <a:ext cx="2122255" cy="682345"/>
                  </a:xfrm>
                  <a:prstGeom prst="rect">
                    <a:avLst/>
                  </a:prstGeom>
                </pic:spPr>
              </pic:pic>
            </a:graphicData>
          </a:graphic>
        </wp:inline>
      </w:drawing>
    </w:r>
  </w:p>
  <w:p w14:paraId="178A2A4D" w14:textId="77777777" w:rsidR="007A0812" w:rsidRDefault="007A0812" w:rsidP="007A0812">
    <w:pPr>
      <w:pStyle w:val="Header"/>
      <w:jc w:val="center"/>
      <w:rPr>
        <w:rFonts w:ascii="Calibri" w:eastAsia="Arial" w:hAnsi="Calibri" w:cs="Calibri"/>
        <w:b/>
        <w:iCs/>
        <w:sz w:val="28"/>
        <w:szCs w:val="28"/>
      </w:rPr>
    </w:pPr>
  </w:p>
  <w:p w14:paraId="692769F0" w14:textId="3CA4C0ED" w:rsidR="007A0812" w:rsidRPr="00F66805" w:rsidRDefault="007A0812" w:rsidP="007A0812">
    <w:pPr>
      <w:pStyle w:val="Header"/>
      <w:jc w:val="center"/>
      <w:rPr>
        <w:lang w:val="en-AU"/>
      </w:rPr>
    </w:pPr>
    <w:r w:rsidRPr="00566FAF">
      <w:rPr>
        <w:rFonts w:ascii="Calibri" w:eastAsia="Arial" w:hAnsi="Calibri" w:cs="Calibri"/>
        <w:b/>
        <w:iCs/>
        <w:sz w:val="28"/>
        <w:szCs w:val="28"/>
      </w:rPr>
      <w:t xml:space="preserve">INTERNATIONAL PLACEMENT INITIATIVE </w:t>
    </w:r>
    <w:r w:rsidRPr="00566FAF">
      <w:rPr>
        <w:rFonts w:ascii="Calibri" w:eastAsia="Arial" w:hAnsi="Calibri" w:cs="Calibri"/>
        <w:b/>
        <w:iCs/>
        <w:sz w:val="28"/>
        <w:szCs w:val="28"/>
      </w:rPr>
      <w:br/>
      <w:t>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4D2"/>
    <w:multiLevelType w:val="hybridMultilevel"/>
    <w:tmpl w:val="84AAE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C0154F"/>
    <w:multiLevelType w:val="hybridMultilevel"/>
    <w:tmpl w:val="8B167594"/>
    <w:lvl w:ilvl="0" w:tplc="D20A889E">
      <w:start w:val="65"/>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C63394"/>
    <w:multiLevelType w:val="hybridMultilevel"/>
    <w:tmpl w:val="D53033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73489D"/>
    <w:multiLevelType w:val="hybridMultilevel"/>
    <w:tmpl w:val="FEA0D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34644"/>
    <w:multiLevelType w:val="hybridMultilevel"/>
    <w:tmpl w:val="C79EB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4306B42"/>
    <w:multiLevelType w:val="hybridMultilevel"/>
    <w:tmpl w:val="271CE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7860AB9"/>
    <w:multiLevelType w:val="hybridMultilevel"/>
    <w:tmpl w:val="3558C9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DD727D"/>
    <w:multiLevelType w:val="hybridMultilevel"/>
    <w:tmpl w:val="E36C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AF144B"/>
    <w:multiLevelType w:val="hybridMultilevel"/>
    <w:tmpl w:val="D46A85E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F179C"/>
    <w:multiLevelType w:val="hybridMultilevel"/>
    <w:tmpl w:val="005AD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A253D8B"/>
    <w:multiLevelType w:val="hybridMultilevel"/>
    <w:tmpl w:val="5A9E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F0869"/>
    <w:multiLevelType w:val="hybridMultilevel"/>
    <w:tmpl w:val="2AD81618"/>
    <w:lvl w:ilvl="0" w:tplc="C41AB5A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1512745">
    <w:abstractNumId w:val="6"/>
  </w:num>
  <w:num w:numId="2" w16cid:durableId="56707362">
    <w:abstractNumId w:val="4"/>
  </w:num>
  <w:num w:numId="3" w16cid:durableId="1396246245">
    <w:abstractNumId w:val="9"/>
  </w:num>
  <w:num w:numId="4" w16cid:durableId="836462284">
    <w:abstractNumId w:val="7"/>
  </w:num>
  <w:num w:numId="5" w16cid:durableId="867793931">
    <w:abstractNumId w:val="0"/>
  </w:num>
  <w:num w:numId="6" w16cid:durableId="1239710170">
    <w:abstractNumId w:val="5"/>
  </w:num>
  <w:num w:numId="7" w16cid:durableId="495457584">
    <w:abstractNumId w:val="3"/>
  </w:num>
  <w:num w:numId="8" w16cid:durableId="1536579189">
    <w:abstractNumId w:val="8"/>
  </w:num>
  <w:num w:numId="9" w16cid:durableId="107627489">
    <w:abstractNumId w:val="1"/>
  </w:num>
  <w:num w:numId="10" w16cid:durableId="1722826242">
    <w:abstractNumId w:val="2"/>
  </w:num>
  <w:num w:numId="11" w16cid:durableId="1401055878">
    <w:abstractNumId w:val="11"/>
  </w:num>
  <w:num w:numId="12" w16cid:durableId="8143693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nsley Gardiner">
    <w15:presenceInfo w15:providerId="AD" w15:userId="S::ainsley.gardiner@nzfilm.co.nz::fff0f3bd-fb2f-4413-9844-50f1f824c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12"/>
    <w:rsid w:val="0000327D"/>
    <w:rsid w:val="00014926"/>
    <w:rsid w:val="000558F9"/>
    <w:rsid w:val="00072595"/>
    <w:rsid w:val="000912F6"/>
    <w:rsid w:val="000D4CB4"/>
    <w:rsid w:val="000E0B12"/>
    <w:rsid w:val="000F3CE3"/>
    <w:rsid w:val="00112EDD"/>
    <w:rsid w:val="0015107B"/>
    <w:rsid w:val="00152D8C"/>
    <w:rsid w:val="001675E1"/>
    <w:rsid w:val="00197D00"/>
    <w:rsid w:val="001A12B6"/>
    <w:rsid w:val="001B4BDA"/>
    <w:rsid w:val="001D4F1B"/>
    <w:rsid w:val="001F1C09"/>
    <w:rsid w:val="001F5D44"/>
    <w:rsid w:val="00295BA0"/>
    <w:rsid w:val="002A116D"/>
    <w:rsid w:val="002D3489"/>
    <w:rsid w:val="002F3D38"/>
    <w:rsid w:val="00347561"/>
    <w:rsid w:val="00353FBD"/>
    <w:rsid w:val="00387B36"/>
    <w:rsid w:val="003A2392"/>
    <w:rsid w:val="003A7CDD"/>
    <w:rsid w:val="003B2D74"/>
    <w:rsid w:val="003C4B7A"/>
    <w:rsid w:val="003E3063"/>
    <w:rsid w:val="004205D5"/>
    <w:rsid w:val="00457797"/>
    <w:rsid w:val="004C64F3"/>
    <w:rsid w:val="0055146D"/>
    <w:rsid w:val="005643BE"/>
    <w:rsid w:val="00595543"/>
    <w:rsid w:val="005E00FA"/>
    <w:rsid w:val="00623253"/>
    <w:rsid w:val="00625719"/>
    <w:rsid w:val="0063691B"/>
    <w:rsid w:val="006563B8"/>
    <w:rsid w:val="006C0B4D"/>
    <w:rsid w:val="006C5BD3"/>
    <w:rsid w:val="006D2457"/>
    <w:rsid w:val="0070137D"/>
    <w:rsid w:val="0070774C"/>
    <w:rsid w:val="007101D8"/>
    <w:rsid w:val="007105B5"/>
    <w:rsid w:val="0071606D"/>
    <w:rsid w:val="0073075C"/>
    <w:rsid w:val="00733690"/>
    <w:rsid w:val="0078011B"/>
    <w:rsid w:val="00787D8D"/>
    <w:rsid w:val="007A0812"/>
    <w:rsid w:val="007A41C2"/>
    <w:rsid w:val="007C55B6"/>
    <w:rsid w:val="00864B8D"/>
    <w:rsid w:val="008A27ED"/>
    <w:rsid w:val="008A63A9"/>
    <w:rsid w:val="008B598C"/>
    <w:rsid w:val="008F6E42"/>
    <w:rsid w:val="00943FD8"/>
    <w:rsid w:val="00981D47"/>
    <w:rsid w:val="00987AC0"/>
    <w:rsid w:val="009A3C9A"/>
    <w:rsid w:val="009B601F"/>
    <w:rsid w:val="009F0CE4"/>
    <w:rsid w:val="00A14C42"/>
    <w:rsid w:val="00A7665D"/>
    <w:rsid w:val="00A971F6"/>
    <w:rsid w:val="00AE2F10"/>
    <w:rsid w:val="00B11995"/>
    <w:rsid w:val="00B404F9"/>
    <w:rsid w:val="00BA7F94"/>
    <w:rsid w:val="00C04501"/>
    <w:rsid w:val="00C176C6"/>
    <w:rsid w:val="00C21903"/>
    <w:rsid w:val="00C23464"/>
    <w:rsid w:val="00C62EAE"/>
    <w:rsid w:val="00C85835"/>
    <w:rsid w:val="00CA1343"/>
    <w:rsid w:val="00CD62CF"/>
    <w:rsid w:val="00CE043F"/>
    <w:rsid w:val="00D0788C"/>
    <w:rsid w:val="00D31F94"/>
    <w:rsid w:val="00D752B4"/>
    <w:rsid w:val="00D8021A"/>
    <w:rsid w:val="00E131D4"/>
    <w:rsid w:val="00E13769"/>
    <w:rsid w:val="00E73759"/>
    <w:rsid w:val="00E84F6C"/>
    <w:rsid w:val="00E8739C"/>
    <w:rsid w:val="00E96EEB"/>
    <w:rsid w:val="00EC5F00"/>
    <w:rsid w:val="00EF7152"/>
    <w:rsid w:val="00F065EA"/>
    <w:rsid w:val="00F33696"/>
    <w:rsid w:val="00F4784B"/>
    <w:rsid w:val="00F648CC"/>
    <w:rsid w:val="00F714AB"/>
    <w:rsid w:val="00F743BC"/>
    <w:rsid w:val="00F76535"/>
    <w:rsid w:val="00F90266"/>
    <w:rsid w:val="00FE36D1"/>
    <w:rsid w:val="0CB817BE"/>
    <w:rsid w:val="11D4CC60"/>
    <w:rsid w:val="1A0F503C"/>
    <w:rsid w:val="2ACDC882"/>
    <w:rsid w:val="507E9646"/>
    <w:rsid w:val="69ED075B"/>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AEB139"/>
  <w15:chartTrackingRefBased/>
  <w15:docId w15:val="{D8237474-046F-4014-883A-00C9936D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12"/>
    <w:pPr>
      <w:spacing w:after="160" w:line="259" w:lineRule="auto"/>
    </w:pPr>
    <w:rPr>
      <w:rFonts w:asciiTheme="minorHAnsi" w:eastAsiaTheme="minorHAnsi" w:hAnsiTheme="minorHAnsi" w:cstheme="minorBidi"/>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customStyle="1" w:styleId="HeaderChar">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customStyle="1" w:styleId="FooterChar">
    <w:name w:val="Footer Char"/>
    <w:basedOn w:val="DefaultParagraphFont"/>
    <w:link w:val="Footer"/>
    <w:uiPriority w:val="99"/>
    <w:rsid w:val="000D5AB1"/>
  </w:style>
  <w:style w:type="paragraph" w:customStyle="1" w:styleId="p1">
    <w:name w:val="p1"/>
    <w:basedOn w:val="Normal"/>
    <w:rsid w:val="00E62C62"/>
    <w:rPr>
      <w:rFonts w:ascii="Circular Std" w:hAnsi="Circular Std"/>
      <w:sz w:val="17"/>
      <w:szCs w:val="17"/>
      <w:lang w:eastAsia="en-GB"/>
    </w:rPr>
  </w:style>
  <w:style w:type="character" w:customStyle="1" w:styleId="apple-converted-space">
    <w:name w:val="apple-converted-space"/>
    <w:basedOn w:val="DefaultParagraphFont"/>
    <w:rsid w:val="00E62C62"/>
  </w:style>
  <w:style w:type="character" w:styleId="Hyperlink">
    <w:name w:val="Hyperlink"/>
    <w:uiPriority w:val="99"/>
    <w:rsid w:val="00864B8D"/>
    <w:rPr>
      <w:color w:val="0000FF"/>
      <w:u w:val="single"/>
    </w:rPr>
  </w:style>
  <w:style w:type="paragraph" w:styleId="ListParagraph">
    <w:name w:val="List Paragraph"/>
    <w:basedOn w:val="Normal"/>
    <w:uiPriority w:val="34"/>
    <w:qFormat/>
    <w:rsid w:val="00864B8D"/>
    <w:pPr>
      <w:spacing w:after="200" w:line="276" w:lineRule="auto"/>
      <w:ind w:left="720"/>
      <w:contextualSpacing/>
    </w:pPr>
    <w:rPr>
      <w:rFonts w:ascii="Calibri" w:eastAsia="MS Mincho" w:hAnsi="Calibri"/>
      <w:lang w:val="en-NZ" w:eastAsia="ja-JP"/>
    </w:rPr>
  </w:style>
  <w:style w:type="table" w:styleId="TableGrid">
    <w:name w:val="Table Grid"/>
    <w:basedOn w:val="TableNormal"/>
    <w:rsid w:val="00864B8D"/>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563B8"/>
    <w:rPr>
      <w:color w:val="605E5C"/>
      <w:shd w:val="clear" w:color="auto" w:fill="E1DFDD"/>
    </w:rPr>
  </w:style>
  <w:style w:type="character" w:styleId="FollowedHyperlink">
    <w:name w:val="FollowedHyperlink"/>
    <w:basedOn w:val="DefaultParagraphFont"/>
    <w:uiPriority w:val="99"/>
    <w:semiHidden/>
    <w:unhideWhenUsed/>
    <w:rsid w:val="00CA1343"/>
    <w:rPr>
      <w:color w:val="954F72" w:themeColor="followedHyperlink"/>
      <w:u w:val="single"/>
    </w:rPr>
  </w:style>
  <w:style w:type="paragraph" w:styleId="Revision">
    <w:name w:val="Revision"/>
    <w:hidden/>
    <w:uiPriority w:val="71"/>
    <w:rsid w:val="00EC5F00"/>
    <w:rPr>
      <w:rFonts w:asciiTheme="minorHAnsi" w:eastAsiaTheme="minorHAnsi" w:hAnsiTheme="minorHAnsi" w:cstheme="minorBidi"/>
      <w:kern w:val="2"/>
      <w:sz w:val="22"/>
      <w:szCs w:val="22"/>
      <w:lang w:val="en-GB" w:eastAsia="en-US"/>
      <w14:ligatures w14:val="standardContextual"/>
    </w:rPr>
  </w:style>
  <w:style w:type="character" w:styleId="CommentReference">
    <w:name w:val="annotation reference"/>
    <w:basedOn w:val="DefaultParagraphFont"/>
    <w:uiPriority w:val="99"/>
    <w:semiHidden/>
    <w:unhideWhenUsed/>
    <w:rsid w:val="009B601F"/>
    <w:rPr>
      <w:sz w:val="16"/>
      <w:szCs w:val="16"/>
    </w:rPr>
  </w:style>
  <w:style w:type="paragraph" w:styleId="CommentText">
    <w:name w:val="annotation text"/>
    <w:basedOn w:val="Normal"/>
    <w:link w:val="CommentTextChar"/>
    <w:uiPriority w:val="99"/>
    <w:unhideWhenUsed/>
    <w:rsid w:val="009B601F"/>
    <w:pPr>
      <w:spacing w:line="240" w:lineRule="auto"/>
    </w:pPr>
    <w:rPr>
      <w:sz w:val="20"/>
      <w:szCs w:val="20"/>
    </w:rPr>
  </w:style>
  <w:style w:type="character" w:customStyle="1" w:styleId="CommentTextChar">
    <w:name w:val="Comment Text Char"/>
    <w:basedOn w:val="DefaultParagraphFont"/>
    <w:link w:val="CommentText"/>
    <w:uiPriority w:val="99"/>
    <w:rsid w:val="009B601F"/>
    <w:rPr>
      <w:rFonts w:asciiTheme="minorHAnsi" w:eastAsiaTheme="minorHAnsi" w:hAnsiTheme="minorHAnsi" w:cstheme="minorBidi"/>
      <w:kern w:val="2"/>
      <w:lang w:val="en-GB" w:eastAsia="en-US"/>
      <w14:ligatures w14:val="standardContextual"/>
    </w:rPr>
  </w:style>
  <w:style w:type="paragraph" w:styleId="CommentSubject">
    <w:name w:val="annotation subject"/>
    <w:basedOn w:val="CommentText"/>
    <w:next w:val="CommentText"/>
    <w:link w:val="CommentSubjectChar"/>
    <w:uiPriority w:val="99"/>
    <w:semiHidden/>
    <w:unhideWhenUsed/>
    <w:rsid w:val="009B601F"/>
    <w:rPr>
      <w:b/>
      <w:bCs/>
    </w:rPr>
  </w:style>
  <w:style w:type="character" w:customStyle="1" w:styleId="CommentSubjectChar">
    <w:name w:val="Comment Subject Char"/>
    <w:basedOn w:val="CommentTextChar"/>
    <w:link w:val="CommentSubject"/>
    <w:uiPriority w:val="99"/>
    <w:semiHidden/>
    <w:rsid w:val="009B601F"/>
    <w:rPr>
      <w:rFonts w:asciiTheme="minorHAnsi" w:eastAsiaTheme="minorHAnsi" w:hAnsiTheme="minorHAnsi" w:cstheme="minorBidi"/>
      <w:b/>
      <w:bCs/>
      <w:kern w:val="2"/>
      <w:lang w:val="en-GB" w:eastAsia="en-US"/>
      <w14:ligatures w14:val="standardContextual"/>
    </w:rPr>
  </w:style>
  <w:style w:type="character" w:styleId="Mention">
    <w:name w:val="Mention"/>
    <w:basedOn w:val="DefaultParagraphFont"/>
    <w:uiPriority w:val="99"/>
    <w:unhideWhenUsed/>
    <w:rsid w:val="009B60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68749">
      <w:bodyDiv w:val="1"/>
      <w:marLeft w:val="0"/>
      <w:marRight w:val="0"/>
      <w:marTop w:val="0"/>
      <w:marBottom w:val="0"/>
      <w:divBdr>
        <w:top w:val="none" w:sz="0" w:space="0" w:color="auto"/>
        <w:left w:val="none" w:sz="0" w:space="0" w:color="auto"/>
        <w:bottom w:val="none" w:sz="0" w:space="0" w:color="auto"/>
        <w:right w:val="none" w:sz="0" w:space="0" w:color="auto"/>
      </w:divBdr>
    </w:div>
    <w:div w:id="765422417">
      <w:bodyDiv w:val="1"/>
      <w:marLeft w:val="0"/>
      <w:marRight w:val="0"/>
      <w:marTop w:val="0"/>
      <w:marBottom w:val="0"/>
      <w:divBdr>
        <w:top w:val="none" w:sz="0" w:space="0" w:color="auto"/>
        <w:left w:val="none" w:sz="0" w:space="0" w:color="auto"/>
        <w:bottom w:val="none" w:sz="0" w:space="0" w:color="auto"/>
        <w:right w:val="none" w:sz="0" w:space="0" w:color="auto"/>
      </w:divBdr>
    </w:div>
    <w:div w:id="1304963832">
      <w:bodyDiv w:val="1"/>
      <w:marLeft w:val="0"/>
      <w:marRight w:val="0"/>
      <w:marTop w:val="0"/>
      <w:marBottom w:val="0"/>
      <w:divBdr>
        <w:top w:val="none" w:sz="0" w:space="0" w:color="auto"/>
        <w:left w:val="none" w:sz="0" w:space="0" w:color="auto"/>
        <w:bottom w:val="none" w:sz="0" w:space="0" w:color="auto"/>
        <w:right w:val="none" w:sz="0" w:space="0" w:color="auto"/>
      </w:divBdr>
    </w:div>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10976579/admin/feed/po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stagram.com/misfitsentertainmentlondo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sfitsentertainment.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2f88d2-b518-4df8-a843-58cd5aae3136">U5RCTUST6MMN-801756104-21485</_dlc_DocId>
    <_dlc_DocIdUrl xmlns="cb2f88d2-b518-4df8-a843-58cd5aae3136">
      <Url>https://nzfilm.sharepoint.com/sites/FunCreMai/_layouts/15/DocIdRedir.aspx?ID=U5RCTUST6MMN-801756104-21485</Url>
      <Description>U5RCTUST6MMN-801756104-21485</Description>
    </_dlc_DocIdUrl>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0E250-5379-4EFB-97F2-930838DF9397}">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c91a514c-9034-4fa3-897a-8352025b26ed"/>
    <ds:schemaRef ds:uri="15ffb055-6eb4-45a1-bc20-bf2ac0d420da"/>
    <ds:schemaRef ds:uri="c3d1364e-6581-4522-98b9-f61ac52fa30f"/>
    <ds:schemaRef ds:uri="ade899c0-32e2-4bac-a990-d073824810cf"/>
    <ds:schemaRef ds:uri="http://www.w3.org/XML/1998/namespace"/>
    <ds:schemaRef ds:uri="725c79e5-42ce-4aa0-ac78-b6418001f0d2"/>
    <ds:schemaRef ds:uri="http://purl.org/dc/elements/1.1/"/>
    <ds:schemaRef ds:uri="4f9c820c-e7e2-444d-97ee-45f2b3485c1d"/>
    <ds:schemaRef ds:uri="cb2f88d2-b518-4df8-a843-58cd5aae3136"/>
    <ds:schemaRef ds:uri="http://purl.org/dc/dcmitype/"/>
    <ds:schemaRef ds:uri="http://purl.org/dc/terms/"/>
  </ds:schemaRefs>
</ds:datastoreItem>
</file>

<file path=customXml/itemProps2.xml><?xml version="1.0" encoding="utf-8"?>
<ds:datastoreItem xmlns:ds="http://schemas.openxmlformats.org/officeDocument/2006/customXml" ds:itemID="{48C26891-81C5-47A4-8F3B-D71664C38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2E7EF-D7E5-416B-8F68-A734F8BD2CF8}">
  <ds:schemaRefs>
    <ds:schemaRef ds:uri="http://schemas.microsoft.com/sharepoint/events"/>
  </ds:schemaRefs>
</ds:datastoreItem>
</file>

<file path=customXml/itemProps4.xml><?xml version="1.0" encoding="utf-8"?>
<ds:datastoreItem xmlns:ds="http://schemas.openxmlformats.org/officeDocument/2006/customXml" ds:itemID="{DBF110B5-62B8-4CC6-B093-A70FD6434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523</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Paramount</Company>
  <LinksUpToDate>false</LinksUpToDate>
  <CharactersWithSpaces>3642</CharactersWithSpaces>
  <SharedDoc>false</SharedDoc>
  <HLinks>
    <vt:vector size="486" baseType="variant">
      <vt:variant>
        <vt:i4>6553659</vt:i4>
      </vt:variant>
      <vt:variant>
        <vt:i4>240</vt:i4>
      </vt:variant>
      <vt:variant>
        <vt:i4>0</vt:i4>
      </vt:variant>
      <vt:variant>
        <vt:i4>5</vt:i4>
      </vt:variant>
      <vt:variant>
        <vt:lpwstr>https://www.nzfilm.co.nz/international</vt:lpwstr>
      </vt:variant>
      <vt:variant>
        <vt:lpwstr/>
      </vt:variant>
      <vt:variant>
        <vt:i4>6553659</vt:i4>
      </vt:variant>
      <vt:variant>
        <vt:i4>237</vt:i4>
      </vt:variant>
      <vt:variant>
        <vt:i4>0</vt:i4>
      </vt:variant>
      <vt:variant>
        <vt:i4>5</vt:i4>
      </vt:variant>
      <vt:variant>
        <vt:lpwstr>https://www.nzfilm.co.nz/international</vt:lpwstr>
      </vt:variant>
      <vt:variant>
        <vt:lpwstr/>
      </vt:variant>
      <vt:variant>
        <vt:i4>3014762</vt:i4>
      </vt:variant>
      <vt:variant>
        <vt:i4>234</vt:i4>
      </vt:variant>
      <vt:variant>
        <vt:i4>0</vt:i4>
      </vt:variant>
      <vt:variant>
        <vt:i4>5</vt:i4>
      </vt:variant>
      <vt:variant>
        <vt:lpwstr>https://www.caa.govt.nz/rpas/index.html</vt:lpwstr>
      </vt:variant>
      <vt:variant>
        <vt:lpwstr/>
      </vt:variant>
      <vt:variant>
        <vt:i4>3014762</vt:i4>
      </vt:variant>
      <vt:variant>
        <vt:i4>231</vt:i4>
      </vt:variant>
      <vt:variant>
        <vt:i4>0</vt:i4>
      </vt:variant>
      <vt:variant>
        <vt:i4>5</vt:i4>
      </vt:variant>
      <vt:variant>
        <vt:lpwstr>https://www.caa.govt.nz/rpas/index.html</vt:lpwstr>
      </vt:variant>
      <vt:variant>
        <vt:lpwstr/>
      </vt:variant>
      <vt:variant>
        <vt:i4>3014762</vt:i4>
      </vt:variant>
      <vt:variant>
        <vt:i4>228</vt:i4>
      </vt:variant>
      <vt:variant>
        <vt:i4>0</vt:i4>
      </vt:variant>
      <vt:variant>
        <vt:i4>5</vt:i4>
      </vt:variant>
      <vt:variant>
        <vt:lpwstr>https://www.caa.govt.nz/rpas/index.html</vt:lpwstr>
      </vt:variant>
      <vt:variant>
        <vt:lpwstr/>
      </vt:variant>
      <vt:variant>
        <vt:i4>2228268</vt:i4>
      </vt:variant>
      <vt:variant>
        <vt:i4>225</vt:i4>
      </vt:variant>
      <vt:variant>
        <vt:i4>0</vt:i4>
      </vt:variant>
      <vt:variant>
        <vt:i4>5</vt:i4>
      </vt:variant>
      <vt:variant>
        <vt:lpwstr>https://nzactorsguild.files.wordpress.com/2010/10/40380287-the-pink-book-final.pdf</vt:lpwstr>
      </vt:variant>
      <vt:variant>
        <vt:lpwstr/>
      </vt:variant>
      <vt:variant>
        <vt:i4>2228268</vt:i4>
      </vt:variant>
      <vt:variant>
        <vt:i4>222</vt:i4>
      </vt:variant>
      <vt:variant>
        <vt:i4>0</vt:i4>
      </vt:variant>
      <vt:variant>
        <vt:i4>5</vt:i4>
      </vt:variant>
      <vt:variant>
        <vt:lpwstr>https://nzactorsguild.files.wordpress.com/2010/10/40380287-the-pink-book-final.pdf</vt:lpwstr>
      </vt:variant>
      <vt:variant>
        <vt:lpwstr/>
      </vt:variant>
      <vt:variant>
        <vt:i4>2228268</vt:i4>
      </vt:variant>
      <vt:variant>
        <vt:i4>219</vt:i4>
      </vt:variant>
      <vt:variant>
        <vt:i4>0</vt:i4>
      </vt:variant>
      <vt:variant>
        <vt:i4>5</vt:i4>
      </vt:variant>
      <vt:variant>
        <vt:lpwstr>https://nzactorsguild.files.wordpress.com/2010/10/40380287-the-pink-book-final.pdf</vt:lpwstr>
      </vt:variant>
      <vt:variant>
        <vt:lpwstr/>
      </vt:variant>
      <vt:variant>
        <vt:i4>2228268</vt:i4>
      </vt:variant>
      <vt:variant>
        <vt:i4>216</vt:i4>
      </vt:variant>
      <vt:variant>
        <vt:i4>0</vt:i4>
      </vt:variant>
      <vt:variant>
        <vt:i4>5</vt:i4>
      </vt:variant>
      <vt:variant>
        <vt:lpwstr>https://nzactorsguild.files.wordpress.com/2010/10/40380287-the-pink-book-final.pdf</vt:lpwstr>
      </vt:variant>
      <vt:variant>
        <vt:lpwstr/>
      </vt:variant>
      <vt:variant>
        <vt:i4>2228268</vt:i4>
      </vt:variant>
      <vt:variant>
        <vt:i4>213</vt:i4>
      </vt:variant>
      <vt:variant>
        <vt:i4>0</vt:i4>
      </vt:variant>
      <vt:variant>
        <vt:i4>5</vt:i4>
      </vt:variant>
      <vt:variant>
        <vt:lpwstr>https://nzactorsguild.files.wordpress.com/2010/10/40380287-the-pink-book-final.pdf</vt:lpwstr>
      </vt:variant>
      <vt:variant>
        <vt:lpwstr/>
      </vt:variant>
      <vt:variant>
        <vt:i4>2228268</vt:i4>
      </vt:variant>
      <vt:variant>
        <vt:i4>210</vt:i4>
      </vt:variant>
      <vt:variant>
        <vt:i4>0</vt:i4>
      </vt:variant>
      <vt:variant>
        <vt:i4>5</vt:i4>
      </vt:variant>
      <vt:variant>
        <vt:lpwstr>https://nzactorsguild.files.wordpress.com/2010/10/40380287-the-pink-book-final.pdf</vt:lpwstr>
      </vt:variant>
      <vt:variant>
        <vt:lpwstr/>
      </vt:variant>
      <vt:variant>
        <vt:i4>2228268</vt:i4>
      </vt:variant>
      <vt:variant>
        <vt:i4>207</vt:i4>
      </vt:variant>
      <vt:variant>
        <vt:i4>0</vt:i4>
      </vt:variant>
      <vt:variant>
        <vt:i4>5</vt:i4>
      </vt:variant>
      <vt:variant>
        <vt:lpwstr>https://nzactorsguild.files.wordpress.com/2010/10/40380287-the-pink-book-final.pdf</vt:lpwstr>
      </vt:variant>
      <vt:variant>
        <vt:lpwstr/>
      </vt:variant>
      <vt:variant>
        <vt:i4>2228268</vt:i4>
      </vt:variant>
      <vt:variant>
        <vt:i4>204</vt:i4>
      </vt:variant>
      <vt:variant>
        <vt:i4>0</vt:i4>
      </vt:variant>
      <vt:variant>
        <vt:i4>5</vt:i4>
      </vt:variant>
      <vt:variant>
        <vt:lpwstr>https://nzactorsguild.files.wordpress.com/2010/10/40380287-the-pink-book-final.pdf</vt:lpwstr>
      </vt:variant>
      <vt:variant>
        <vt:lpwstr/>
      </vt:variant>
      <vt:variant>
        <vt:i4>2228268</vt:i4>
      </vt:variant>
      <vt:variant>
        <vt:i4>201</vt:i4>
      </vt:variant>
      <vt:variant>
        <vt:i4>0</vt:i4>
      </vt:variant>
      <vt:variant>
        <vt:i4>5</vt:i4>
      </vt:variant>
      <vt:variant>
        <vt:lpwstr>https://nzactorsguild.files.wordpress.com/2010/10/40380287-the-pink-book-final.pdf</vt:lpwstr>
      </vt:variant>
      <vt:variant>
        <vt:lpwstr/>
      </vt:variant>
      <vt:variant>
        <vt:i4>2228268</vt:i4>
      </vt:variant>
      <vt:variant>
        <vt:i4>198</vt:i4>
      </vt:variant>
      <vt:variant>
        <vt:i4>0</vt:i4>
      </vt:variant>
      <vt:variant>
        <vt:i4>5</vt:i4>
      </vt:variant>
      <vt:variant>
        <vt:lpwstr>https://nzactorsguild.files.wordpress.com/2010/10/40380287-the-pink-book-final.pdf</vt:lpwstr>
      </vt:variant>
      <vt:variant>
        <vt:lpwstr/>
      </vt:variant>
      <vt:variant>
        <vt:i4>5898322</vt:i4>
      </vt:variant>
      <vt:variant>
        <vt:i4>195</vt:i4>
      </vt:variant>
      <vt:variant>
        <vt:i4>0</vt:i4>
      </vt:variant>
      <vt:variant>
        <vt:i4>5</vt:i4>
      </vt:variant>
      <vt:variant>
        <vt:lpwstr>http://screensafe.co.nz/</vt:lpwstr>
      </vt:variant>
      <vt:variant>
        <vt:lpwstr/>
      </vt:variant>
      <vt:variant>
        <vt:i4>5898322</vt:i4>
      </vt:variant>
      <vt:variant>
        <vt:i4>192</vt:i4>
      </vt:variant>
      <vt:variant>
        <vt:i4>0</vt:i4>
      </vt:variant>
      <vt:variant>
        <vt:i4>5</vt:i4>
      </vt:variant>
      <vt:variant>
        <vt:lpwstr>http://screensafe.co.nz/</vt:lpwstr>
      </vt:variant>
      <vt:variant>
        <vt:lpwstr/>
      </vt:variant>
      <vt:variant>
        <vt:i4>5374027</vt:i4>
      </vt:variant>
      <vt:variant>
        <vt:i4>189</vt:i4>
      </vt:variant>
      <vt:variant>
        <vt:i4>0</vt:i4>
      </vt:variant>
      <vt:variant>
        <vt:i4>5</vt:i4>
      </vt:variant>
      <vt:variant>
        <vt:lpwstr>https://screenguild.co.nz/page-18106</vt:lpwstr>
      </vt:variant>
      <vt:variant>
        <vt:lpwstr/>
      </vt:variant>
      <vt:variant>
        <vt:i4>5374027</vt:i4>
      </vt:variant>
      <vt:variant>
        <vt:i4>186</vt:i4>
      </vt:variant>
      <vt:variant>
        <vt:i4>0</vt:i4>
      </vt:variant>
      <vt:variant>
        <vt:i4>5</vt:i4>
      </vt:variant>
      <vt:variant>
        <vt:lpwstr>https://screenguild.co.nz/page-18106</vt:lpwstr>
      </vt:variant>
      <vt:variant>
        <vt:lpwstr/>
      </vt:variant>
      <vt:variant>
        <vt:i4>5374027</vt:i4>
      </vt:variant>
      <vt:variant>
        <vt:i4>183</vt:i4>
      </vt:variant>
      <vt:variant>
        <vt:i4>0</vt:i4>
      </vt:variant>
      <vt:variant>
        <vt:i4>5</vt:i4>
      </vt:variant>
      <vt:variant>
        <vt:lpwstr>https://screenguild.co.nz/page-18106</vt:lpwstr>
      </vt:variant>
      <vt:variant>
        <vt:lpwstr/>
      </vt:variant>
      <vt:variant>
        <vt:i4>5374027</vt:i4>
      </vt:variant>
      <vt:variant>
        <vt:i4>180</vt:i4>
      </vt:variant>
      <vt:variant>
        <vt:i4>0</vt:i4>
      </vt:variant>
      <vt:variant>
        <vt:i4>5</vt:i4>
      </vt:variant>
      <vt:variant>
        <vt:lpwstr>https://screenguild.co.nz/page-18106</vt:lpwstr>
      </vt:variant>
      <vt:variant>
        <vt:lpwstr/>
      </vt:variant>
      <vt:variant>
        <vt:i4>1048662</vt:i4>
      </vt:variant>
      <vt:variant>
        <vt:i4>177</vt:i4>
      </vt:variant>
      <vt:variant>
        <vt:i4>0</vt:i4>
      </vt:variant>
      <vt:variant>
        <vt:i4>5</vt:i4>
      </vt:variant>
      <vt:variant>
        <vt:lpwstr>https://screenguild.co.nz/Crew-Rates</vt:lpwstr>
      </vt:variant>
      <vt:variant>
        <vt:lpwstr/>
      </vt:variant>
      <vt:variant>
        <vt:i4>1048662</vt:i4>
      </vt:variant>
      <vt:variant>
        <vt:i4>174</vt:i4>
      </vt:variant>
      <vt:variant>
        <vt:i4>0</vt:i4>
      </vt:variant>
      <vt:variant>
        <vt:i4>5</vt:i4>
      </vt:variant>
      <vt:variant>
        <vt:lpwstr>https://screenguild.co.nz/Crew-Rates</vt:lpwstr>
      </vt:variant>
      <vt:variant>
        <vt:lpwstr/>
      </vt:variant>
      <vt:variant>
        <vt:i4>1048662</vt:i4>
      </vt:variant>
      <vt:variant>
        <vt:i4>171</vt:i4>
      </vt:variant>
      <vt:variant>
        <vt:i4>0</vt:i4>
      </vt:variant>
      <vt:variant>
        <vt:i4>5</vt:i4>
      </vt:variant>
      <vt:variant>
        <vt:lpwstr>https://screenguild.co.nz/Crew-Rates</vt:lpwstr>
      </vt:variant>
      <vt:variant>
        <vt:lpwstr/>
      </vt:variant>
      <vt:variant>
        <vt:i4>1048662</vt:i4>
      </vt:variant>
      <vt:variant>
        <vt:i4>168</vt:i4>
      </vt:variant>
      <vt:variant>
        <vt:i4>0</vt:i4>
      </vt:variant>
      <vt:variant>
        <vt:i4>5</vt:i4>
      </vt:variant>
      <vt:variant>
        <vt:lpwstr>https://screenguild.co.nz/Crew-Rates</vt:lpwstr>
      </vt:variant>
      <vt:variant>
        <vt:lpwstr/>
      </vt:variant>
      <vt:variant>
        <vt:i4>1048662</vt:i4>
      </vt:variant>
      <vt:variant>
        <vt:i4>165</vt:i4>
      </vt:variant>
      <vt:variant>
        <vt:i4>0</vt:i4>
      </vt:variant>
      <vt:variant>
        <vt:i4>5</vt:i4>
      </vt:variant>
      <vt:variant>
        <vt:lpwstr>https://screenguild.co.nz/Crew-Rates</vt:lpwstr>
      </vt:variant>
      <vt:variant>
        <vt:lpwstr/>
      </vt:variant>
      <vt:variant>
        <vt:i4>3473525</vt:i4>
      </vt:variant>
      <vt:variant>
        <vt:i4>162</vt:i4>
      </vt:variant>
      <vt:variant>
        <vt:i4>0</vt:i4>
      </vt:variant>
      <vt:variant>
        <vt:i4>5</vt:i4>
      </vt:variant>
      <vt:variant>
        <vt:lpwstr>http://www.doc.govt.nz/get-involved/apply-for-permits/business-or-activity/filming</vt:lpwstr>
      </vt:variant>
      <vt:variant>
        <vt:lpwstr/>
      </vt:variant>
      <vt:variant>
        <vt:i4>3473525</vt:i4>
      </vt:variant>
      <vt:variant>
        <vt:i4>159</vt:i4>
      </vt:variant>
      <vt:variant>
        <vt:i4>0</vt:i4>
      </vt:variant>
      <vt:variant>
        <vt:i4>5</vt:i4>
      </vt:variant>
      <vt:variant>
        <vt:lpwstr>http://www.doc.govt.nz/get-involved/apply-for-permits/business-or-activity/filming</vt:lpwstr>
      </vt:variant>
      <vt:variant>
        <vt:lpwstr/>
      </vt:variant>
      <vt:variant>
        <vt:i4>3473525</vt:i4>
      </vt:variant>
      <vt:variant>
        <vt:i4>156</vt:i4>
      </vt:variant>
      <vt:variant>
        <vt:i4>0</vt:i4>
      </vt:variant>
      <vt:variant>
        <vt:i4>5</vt:i4>
      </vt:variant>
      <vt:variant>
        <vt:lpwstr>http://www.doc.govt.nz/get-involved/apply-for-permits/business-or-activity/filming</vt:lpwstr>
      </vt:variant>
      <vt:variant>
        <vt:lpwstr/>
      </vt:variant>
      <vt:variant>
        <vt:i4>3473525</vt:i4>
      </vt:variant>
      <vt:variant>
        <vt:i4>153</vt:i4>
      </vt:variant>
      <vt:variant>
        <vt:i4>0</vt:i4>
      </vt:variant>
      <vt:variant>
        <vt:i4>5</vt:i4>
      </vt:variant>
      <vt:variant>
        <vt:lpwstr>http://www.doc.govt.nz/get-involved/apply-for-permits/business-or-activity/filming</vt:lpwstr>
      </vt:variant>
      <vt:variant>
        <vt:lpwstr/>
      </vt:variant>
      <vt:variant>
        <vt:i4>3473525</vt:i4>
      </vt:variant>
      <vt:variant>
        <vt:i4>150</vt:i4>
      </vt:variant>
      <vt:variant>
        <vt:i4>0</vt:i4>
      </vt:variant>
      <vt:variant>
        <vt:i4>5</vt:i4>
      </vt:variant>
      <vt:variant>
        <vt:lpwstr>http://www.doc.govt.nz/get-involved/apply-for-permits/business-or-activity/filming</vt:lpwstr>
      </vt:variant>
      <vt:variant>
        <vt:lpwstr/>
      </vt:variant>
      <vt:variant>
        <vt:i4>3473525</vt:i4>
      </vt:variant>
      <vt:variant>
        <vt:i4>147</vt:i4>
      </vt:variant>
      <vt:variant>
        <vt:i4>0</vt:i4>
      </vt:variant>
      <vt:variant>
        <vt:i4>5</vt:i4>
      </vt:variant>
      <vt:variant>
        <vt:lpwstr>http://www.doc.govt.nz/get-involved/apply-for-permits/business-or-activity/filming</vt:lpwstr>
      </vt:variant>
      <vt:variant>
        <vt:lpwstr/>
      </vt:variant>
      <vt:variant>
        <vt:i4>3473525</vt:i4>
      </vt:variant>
      <vt:variant>
        <vt:i4>144</vt:i4>
      </vt:variant>
      <vt:variant>
        <vt:i4>0</vt:i4>
      </vt:variant>
      <vt:variant>
        <vt:i4>5</vt:i4>
      </vt:variant>
      <vt:variant>
        <vt:lpwstr>http://www.doc.govt.nz/get-involved/apply-for-permits/business-or-activity/filming</vt:lpwstr>
      </vt:variant>
      <vt:variant>
        <vt:lpwstr/>
      </vt:variant>
      <vt:variant>
        <vt:i4>3473525</vt:i4>
      </vt:variant>
      <vt:variant>
        <vt:i4>141</vt:i4>
      </vt:variant>
      <vt:variant>
        <vt:i4>0</vt:i4>
      </vt:variant>
      <vt:variant>
        <vt:i4>5</vt:i4>
      </vt:variant>
      <vt:variant>
        <vt:lpwstr>http://www.doc.govt.nz/get-involved/apply-for-permits/business-or-activity/filming</vt:lpwstr>
      </vt:variant>
      <vt:variant>
        <vt:lpwstr/>
      </vt:variant>
      <vt:variant>
        <vt:i4>3473525</vt:i4>
      </vt:variant>
      <vt:variant>
        <vt:i4>138</vt:i4>
      </vt:variant>
      <vt:variant>
        <vt:i4>0</vt:i4>
      </vt:variant>
      <vt:variant>
        <vt:i4>5</vt:i4>
      </vt:variant>
      <vt:variant>
        <vt:lpwstr>http://www.doc.govt.nz/get-involved/apply-for-permits/business-or-activity/filming</vt:lpwstr>
      </vt:variant>
      <vt:variant>
        <vt:lpwstr/>
      </vt:variant>
      <vt:variant>
        <vt:i4>3473525</vt:i4>
      </vt:variant>
      <vt:variant>
        <vt:i4>135</vt:i4>
      </vt:variant>
      <vt:variant>
        <vt:i4>0</vt:i4>
      </vt:variant>
      <vt:variant>
        <vt:i4>5</vt:i4>
      </vt:variant>
      <vt:variant>
        <vt:lpwstr>http://www.doc.govt.nz/get-involved/apply-for-permits/business-or-activity/filming</vt:lpwstr>
      </vt:variant>
      <vt:variant>
        <vt:lpwstr/>
      </vt:variant>
      <vt:variant>
        <vt:i4>3473525</vt:i4>
      </vt:variant>
      <vt:variant>
        <vt:i4>132</vt:i4>
      </vt:variant>
      <vt:variant>
        <vt:i4>0</vt:i4>
      </vt:variant>
      <vt:variant>
        <vt:i4>5</vt:i4>
      </vt:variant>
      <vt:variant>
        <vt:lpwstr>http://www.doc.govt.nz/get-involved/apply-for-permits/business-or-activity/filming</vt:lpwstr>
      </vt:variant>
      <vt:variant>
        <vt:lpwstr/>
      </vt:variant>
      <vt:variant>
        <vt:i4>3473525</vt:i4>
      </vt:variant>
      <vt:variant>
        <vt:i4>129</vt:i4>
      </vt:variant>
      <vt:variant>
        <vt:i4>0</vt:i4>
      </vt:variant>
      <vt:variant>
        <vt:i4>5</vt:i4>
      </vt:variant>
      <vt:variant>
        <vt:lpwstr>http://www.doc.govt.nz/get-involved/apply-for-permits/business-or-activity/filming</vt:lpwstr>
      </vt:variant>
      <vt:variant>
        <vt:lpwstr/>
      </vt:variant>
      <vt:variant>
        <vt:i4>4521998</vt:i4>
      </vt:variant>
      <vt:variant>
        <vt:i4>126</vt:i4>
      </vt:variant>
      <vt:variant>
        <vt:i4>0</vt:i4>
      </vt:variant>
      <vt:variant>
        <vt:i4>5</vt:i4>
      </vt:variant>
      <vt:variant>
        <vt:lpwstr>http://www.nzta.govt.nz/</vt:lpwstr>
      </vt:variant>
      <vt:variant>
        <vt:lpwstr/>
      </vt:variant>
      <vt:variant>
        <vt:i4>4521998</vt:i4>
      </vt:variant>
      <vt:variant>
        <vt:i4>123</vt:i4>
      </vt:variant>
      <vt:variant>
        <vt:i4>0</vt:i4>
      </vt:variant>
      <vt:variant>
        <vt:i4>5</vt:i4>
      </vt:variant>
      <vt:variant>
        <vt:lpwstr>http://www.nzta.govt.nz/</vt:lpwstr>
      </vt:variant>
      <vt:variant>
        <vt:lpwstr/>
      </vt:variant>
      <vt:variant>
        <vt:i4>3539043</vt:i4>
      </vt:variant>
      <vt:variant>
        <vt:i4>120</vt:i4>
      </vt:variant>
      <vt:variant>
        <vt:i4>0</vt:i4>
      </vt:variant>
      <vt:variant>
        <vt:i4>5</vt:i4>
      </vt:variant>
      <vt:variant>
        <vt:lpwstr>http://www.databook.co.nz/</vt:lpwstr>
      </vt:variant>
      <vt:variant>
        <vt:lpwstr/>
      </vt:variant>
      <vt:variant>
        <vt:i4>3539043</vt:i4>
      </vt:variant>
      <vt:variant>
        <vt:i4>117</vt:i4>
      </vt:variant>
      <vt:variant>
        <vt:i4>0</vt:i4>
      </vt:variant>
      <vt:variant>
        <vt:i4>5</vt:i4>
      </vt:variant>
      <vt:variant>
        <vt:lpwstr>http://www.databook.co.nz/</vt:lpwstr>
      </vt:variant>
      <vt:variant>
        <vt:lpwstr/>
      </vt:variant>
      <vt:variant>
        <vt:i4>3014699</vt:i4>
      </vt:variant>
      <vt:variant>
        <vt:i4>114</vt:i4>
      </vt:variant>
      <vt:variant>
        <vt:i4>0</vt:i4>
      </vt:variant>
      <vt:variant>
        <vt:i4>5</vt:i4>
      </vt:variant>
      <vt:variant>
        <vt:lpwstr>http://www.nzfilm.co.nz/about-us/partner-organisations/industry-guilds</vt:lpwstr>
      </vt:variant>
      <vt:variant>
        <vt:lpwstr/>
      </vt:variant>
      <vt:variant>
        <vt:i4>3014699</vt:i4>
      </vt:variant>
      <vt:variant>
        <vt:i4>111</vt:i4>
      </vt:variant>
      <vt:variant>
        <vt:i4>0</vt:i4>
      </vt:variant>
      <vt:variant>
        <vt:i4>5</vt:i4>
      </vt:variant>
      <vt:variant>
        <vt:lpwstr>http://www.nzfilm.co.nz/about-us/partner-organisations/industry-guilds</vt:lpwstr>
      </vt:variant>
      <vt:variant>
        <vt:lpwstr/>
      </vt:variant>
      <vt:variant>
        <vt:i4>3014699</vt:i4>
      </vt:variant>
      <vt:variant>
        <vt:i4>108</vt:i4>
      </vt:variant>
      <vt:variant>
        <vt:i4>0</vt:i4>
      </vt:variant>
      <vt:variant>
        <vt:i4>5</vt:i4>
      </vt:variant>
      <vt:variant>
        <vt:lpwstr>http://www.nzfilm.co.nz/about-us/partner-organisations/industry-guilds</vt:lpwstr>
      </vt:variant>
      <vt:variant>
        <vt:lpwstr/>
      </vt:variant>
      <vt:variant>
        <vt:i4>3014699</vt:i4>
      </vt:variant>
      <vt:variant>
        <vt:i4>105</vt:i4>
      </vt:variant>
      <vt:variant>
        <vt:i4>0</vt:i4>
      </vt:variant>
      <vt:variant>
        <vt:i4>5</vt:i4>
      </vt:variant>
      <vt:variant>
        <vt:lpwstr>http://www.nzfilm.co.nz/about-us/partner-organisations/industry-guilds</vt:lpwstr>
      </vt:variant>
      <vt:variant>
        <vt:lpwstr/>
      </vt:variant>
      <vt:variant>
        <vt:i4>3014699</vt:i4>
      </vt:variant>
      <vt:variant>
        <vt:i4>102</vt:i4>
      </vt:variant>
      <vt:variant>
        <vt:i4>0</vt:i4>
      </vt:variant>
      <vt:variant>
        <vt:i4>5</vt:i4>
      </vt:variant>
      <vt:variant>
        <vt:lpwstr>http://www.nzfilm.co.nz/about-us/partner-organisations/industry-guilds</vt:lpwstr>
      </vt:variant>
      <vt:variant>
        <vt:lpwstr/>
      </vt:variant>
      <vt:variant>
        <vt:i4>3014699</vt:i4>
      </vt:variant>
      <vt:variant>
        <vt:i4>99</vt:i4>
      </vt:variant>
      <vt:variant>
        <vt:i4>0</vt:i4>
      </vt:variant>
      <vt:variant>
        <vt:i4>5</vt:i4>
      </vt:variant>
      <vt:variant>
        <vt:lpwstr>http://www.nzfilm.co.nz/about-us/partner-organisations/industry-guilds</vt:lpwstr>
      </vt:variant>
      <vt:variant>
        <vt:lpwstr/>
      </vt:variant>
      <vt:variant>
        <vt:i4>3014699</vt:i4>
      </vt:variant>
      <vt:variant>
        <vt:i4>96</vt:i4>
      </vt:variant>
      <vt:variant>
        <vt:i4>0</vt:i4>
      </vt:variant>
      <vt:variant>
        <vt:i4>5</vt:i4>
      </vt:variant>
      <vt:variant>
        <vt:lpwstr>http://www.nzfilm.co.nz/about-us/partner-organisations/industry-guilds</vt:lpwstr>
      </vt:variant>
      <vt:variant>
        <vt:lpwstr/>
      </vt:variant>
      <vt:variant>
        <vt:i4>3014699</vt:i4>
      </vt:variant>
      <vt:variant>
        <vt:i4>93</vt:i4>
      </vt:variant>
      <vt:variant>
        <vt:i4>0</vt:i4>
      </vt:variant>
      <vt:variant>
        <vt:i4>5</vt:i4>
      </vt:variant>
      <vt:variant>
        <vt:lpwstr>http://www.nzfilm.co.nz/about-us/partner-organisations/industry-guilds</vt:lpwstr>
      </vt:variant>
      <vt:variant>
        <vt:lpwstr/>
      </vt:variant>
      <vt:variant>
        <vt:i4>6357027</vt:i4>
      </vt:variant>
      <vt:variant>
        <vt:i4>90</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87</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84</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81</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78</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75</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72</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69</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66</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63</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60</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57</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54</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51</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48</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45</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42</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39</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36</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33</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30</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27</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24</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21</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18</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15</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12</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9</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6357027</vt:i4>
      </vt:variant>
      <vt:variant>
        <vt:i4>6</vt:i4>
      </vt:variant>
      <vt:variant>
        <vt:i4>0</vt:i4>
      </vt:variant>
      <vt:variant>
        <vt:i4>5</vt:i4>
      </vt:variant>
      <vt:variant>
        <vt:lpwstr>https://www.immigration.govt.nz/new-zealand-visas/apply-for-a-visa/about-visa/performing-artists-entertainers-and-entertainment-personnel-work-visa</vt:lpwstr>
      </vt:variant>
      <vt:variant>
        <vt:lpwstr/>
      </vt:variant>
      <vt:variant>
        <vt:i4>6553659</vt:i4>
      </vt:variant>
      <vt:variant>
        <vt:i4>3</vt:i4>
      </vt:variant>
      <vt:variant>
        <vt:i4>0</vt:i4>
      </vt:variant>
      <vt:variant>
        <vt:i4>5</vt:i4>
      </vt:variant>
      <vt:variant>
        <vt:lpwstr>https://www.nzfilm.co.nz/international</vt:lpwstr>
      </vt:variant>
      <vt:variant>
        <vt:lpwstr/>
      </vt:variant>
      <vt:variant>
        <vt:i4>6553659</vt:i4>
      </vt:variant>
      <vt:variant>
        <vt:i4>0</vt:i4>
      </vt:variant>
      <vt:variant>
        <vt:i4>0</vt:i4>
      </vt:variant>
      <vt:variant>
        <vt:i4>5</vt:i4>
      </vt:variant>
      <vt:variant>
        <vt:lpwstr>https://www.nzfilm.co.nz/international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Wigmore</dc:creator>
  <cp:keywords/>
  <dc:description/>
  <cp:lastModifiedBy>Lucy Wigmore</cp:lastModifiedBy>
  <cp:revision>29</cp:revision>
  <cp:lastPrinted>2019-06-06T21:55:00Z</cp:lastPrinted>
  <dcterms:created xsi:type="dcterms:W3CDTF">2025-05-22T02:20:00Z</dcterms:created>
  <dcterms:modified xsi:type="dcterms:W3CDTF">2025-06-05T09:40:00Z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
    <vt:lpwstr>U5RCTUST6MMN-1396260448-11</vt:lpwstr>
  </property>
  <property fmtid="{D5CDD505-2E9C-101B-9397-08002B2CF9AE}" pid="4" name="_dlc_DocIdItemGuid">
    <vt:lpwstr>8804c567-2fc0-4186-92df-89e19dbd536b</vt:lpwstr>
  </property>
  <property fmtid="{D5CDD505-2E9C-101B-9397-08002B2CF9AE}" pid="5" name="_dlc_DocIdUrl">
    <vt:lpwstr>https://nzfilm.sharepoint.com/sites/NZFCForms/_layouts/15/DocIdRedir.aspx?ID=U5RCTUST6MMN-1396260448-11, U5RCTUST6MMN-1396260448-11</vt:lpwstr>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{"FileActivityType":"9","FileActivityTimeStamp":"2025-05-22T23:29:48.247Z","FileActivityUsersOnPage":[{"DisplayName":"Lucy Wigmore","Id":"lucy.wigmore@nzfilm.co.nz"},{"DisplayName":"Ainsley Gardiner","Id":"ainsley.gardiner@nzfilm.co.nz"},{"DisplayName":"Esther Cahill-Chiaroni","Id":"esther.cahill-chiaroni@nzfilm.co.nz"},{"DisplayName":"Lucy Wigmore","Id":"lucy.wigmore@nzfilm.co.nz"}],"FileActivityNavigationId":null}</vt:lpwstr>
  </property>
  <property fmtid="{D5CDD505-2E9C-101B-9397-08002B2CF9AE}" pid="10" name="TriggerFlowInfo">
    <vt:lpwstr/>
  </property>
  <property fmtid="{D5CDD505-2E9C-101B-9397-08002B2CF9AE}" pid="11" name="_MarkAsFinal">
    <vt:bool>true</vt:bool>
  </property>
</Properties>
</file>