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1D4E6" w14:textId="4AE20B02" w:rsidR="0003723D" w:rsidRPr="006523D4" w:rsidRDefault="055540C3" w:rsidP="00712974">
      <w:pPr>
        <w:spacing w:after="0" w:line="240" w:lineRule="auto"/>
        <w:rPr>
          <w:b/>
          <w:bCs/>
          <w:sz w:val="24"/>
          <w:szCs w:val="24"/>
        </w:rPr>
      </w:pPr>
      <w:r w:rsidRPr="006523D4">
        <w:rPr>
          <w:b/>
          <w:bCs/>
          <w:sz w:val="24"/>
          <w:szCs w:val="24"/>
        </w:rPr>
        <w:t>N</w:t>
      </w:r>
      <w:r w:rsidR="0003723D" w:rsidRPr="006523D4">
        <w:rPr>
          <w:b/>
          <w:bCs/>
          <w:sz w:val="24"/>
          <w:szCs w:val="24"/>
        </w:rPr>
        <w:t>ew Zealand Screen Production Rebate (NZSPR)</w:t>
      </w:r>
      <w:r w:rsidRPr="006523D4">
        <w:rPr>
          <w:b/>
          <w:bCs/>
          <w:sz w:val="24"/>
          <w:szCs w:val="24"/>
        </w:rPr>
        <w:t xml:space="preserve"> </w:t>
      </w:r>
      <w:r w:rsidR="0003723D" w:rsidRPr="006523D4">
        <w:rPr>
          <w:b/>
          <w:bCs/>
          <w:sz w:val="24"/>
          <w:szCs w:val="24"/>
        </w:rPr>
        <w:t>for New Zealand Productions</w:t>
      </w:r>
    </w:p>
    <w:p w14:paraId="5E5787A5" w14:textId="3CE6A0BB" w:rsidR="000A7FAB" w:rsidRPr="006523D4" w:rsidRDefault="055540C3" w:rsidP="00712974">
      <w:pPr>
        <w:spacing w:after="0" w:line="240" w:lineRule="auto"/>
        <w:rPr>
          <w:b/>
          <w:bCs/>
          <w:sz w:val="24"/>
          <w:szCs w:val="24"/>
        </w:rPr>
      </w:pPr>
      <w:r w:rsidRPr="006523D4">
        <w:rPr>
          <w:b/>
          <w:bCs/>
          <w:sz w:val="24"/>
          <w:szCs w:val="24"/>
        </w:rPr>
        <w:t>Audience Engagement Plan</w:t>
      </w:r>
      <w:r w:rsidR="0003723D" w:rsidRPr="006523D4">
        <w:rPr>
          <w:b/>
          <w:bCs/>
          <w:sz w:val="24"/>
          <w:szCs w:val="24"/>
        </w:rPr>
        <w:t xml:space="preserve"> Guidance &amp; Template</w:t>
      </w:r>
    </w:p>
    <w:p w14:paraId="5CE1756F" w14:textId="77777777" w:rsidR="00712974" w:rsidRPr="00712974" w:rsidRDefault="00712974" w:rsidP="00712974">
      <w:pPr>
        <w:pStyle w:val="Default"/>
        <w:rPr>
          <w:sz w:val="22"/>
          <w:szCs w:val="22"/>
        </w:rPr>
      </w:pPr>
    </w:p>
    <w:p w14:paraId="50631D9B" w14:textId="5954F706" w:rsidR="00712974" w:rsidRDefault="00712974" w:rsidP="00712974">
      <w:pPr>
        <w:pStyle w:val="Default"/>
        <w:rPr>
          <w:sz w:val="22"/>
          <w:szCs w:val="22"/>
        </w:rPr>
      </w:pPr>
      <w:r w:rsidRPr="00712974">
        <w:rPr>
          <w:sz w:val="22"/>
          <w:szCs w:val="22"/>
        </w:rPr>
        <w:t xml:space="preserve">The NZFC acknowledges that every project is different and will have different audience appeal. But we require </w:t>
      </w:r>
      <w:r w:rsidR="0003723D">
        <w:rPr>
          <w:sz w:val="22"/>
          <w:szCs w:val="22"/>
        </w:rPr>
        <w:t xml:space="preserve">New Zealand Productions </w:t>
      </w:r>
      <w:r w:rsidRPr="00712974">
        <w:rPr>
          <w:sz w:val="22"/>
          <w:szCs w:val="22"/>
        </w:rPr>
        <w:t xml:space="preserve">seeking to apply for the NZSPR to have a clear understanding of who the production will appeal to, and an indication of the potential size of the audience and how they will be reached. </w:t>
      </w:r>
    </w:p>
    <w:p w14:paraId="7DC75251" w14:textId="77777777" w:rsidR="0003723D" w:rsidRPr="00712974" w:rsidRDefault="0003723D" w:rsidP="00712974">
      <w:pPr>
        <w:pStyle w:val="Default"/>
        <w:rPr>
          <w:sz w:val="22"/>
          <w:szCs w:val="22"/>
        </w:rPr>
      </w:pPr>
    </w:p>
    <w:p w14:paraId="447B7E1A" w14:textId="197F140E" w:rsidR="1724CAE7" w:rsidRDefault="0003723D" w:rsidP="00712974">
      <w:pPr>
        <w:spacing w:after="0" w:line="240" w:lineRule="auto"/>
      </w:pPr>
      <w:r>
        <w:t>An A</w:t>
      </w:r>
      <w:r w:rsidR="00712974" w:rsidRPr="00712974">
        <w:t>udience Engagement Plan should reflect the script, subject matter, associated talent, and budget of the production. The audience reach described in the Audience Engagement Plan must be commensurate with the expected size of the New Zealand Rebate. The Audience Engagement Plan must describe how this audience reach will be achieved.</w:t>
      </w:r>
    </w:p>
    <w:p w14:paraId="6834E95D" w14:textId="77777777" w:rsidR="0003723D" w:rsidRDefault="0003723D" w:rsidP="00712974">
      <w:pPr>
        <w:spacing w:after="0" w:line="240" w:lineRule="auto"/>
      </w:pPr>
    </w:p>
    <w:p w14:paraId="2B9B245E" w14:textId="141681CB" w:rsidR="0003723D" w:rsidRDefault="0003723D" w:rsidP="00712974">
      <w:pPr>
        <w:spacing w:after="0" w:line="240" w:lineRule="auto"/>
      </w:pPr>
      <w:r>
        <w:t xml:space="preserve">You can use the template below to assist with preparing an Audience Engagement Plan. Please note </w:t>
      </w:r>
      <w:r w:rsidR="006627C2">
        <w:t xml:space="preserve">this is required with both </w:t>
      </w:r>
      <w:r w:rsidR="00C62F44">
        <w:t>Provisional and Final applications for the NZSPR.</w:t>
      </w:r>
    </w:p>
    <w:p w14:paraId="00E8F7E7" w14:textId="77777777" w:rsidR="00C62F44" w:rsidRDefault="00C62F44" w:rsidP="00712974">
      <w:pPr>
        <w:spacing w:after="0" w:line="240" w:lineRule="auto"/>
      </w:pPr>
    </w:p>
    <w:p w14:paraId="030E97E8" w14:textId="77777777" w:rsidR="006929F8" w:rsidRDefault="006929F8" w:rsidP="00712974">
      <w:pPr>
        <w:spacing w:after="0" w:line="240" w:lineRule="auto"/>
      </w:pPr>
    </w:p>
    <w:tbl>
      <w:tblPr>
        <w:tblStyle w:val="TableGrid"/>
        <w:tblW w:w="9639" w:type="dxa"/>
        <w:jc w:val="center"/>
        <w:tblLook w:val="04A0" w:firstRow="1" w:lastRow="0" w:firstColumn="1" w:lastColumn="0" w:noHBand="0" w:noVBand="1"/>
      </w:tblPr>
      <w:tblGrid>
        <w:gridCol w:w="9639"/>
      </w:tblGrid>
      <w:tr w:rsidR="00171A6B" w14:paraId="10505CEE" w14:textId="77777777" w:rsidTr="0009745C">
        <w:trPr>
          <w:jc w:val="center"/>
        </w:trPr>
        <w:tc>
          <w:tcPr>
            <w:tcW w:w="9639" w:type="dxa"/>
          </w:tcPr>
          <w:p w14:paraId="57F42D4A" w14:textId="77777777" w:rsidR="00171A6B" w:rsidRPr="001B2963" w:rsidRDefault="00D556B4" w:rsidP="00712974">
            <w:pPr>
              <w:rPr>
                <w:b/>
                <w:bCs/>
                <w:sz w:val="24"/>
                <w:szCs w:val="24"/>
              </w:rPr>
            </w:pPr>
            <w:r w:rsidRPr="001B2963">
              <w:rPr>
                <w:b/>
                <w:bCs/>
                <w:sz w:val="24"/>
                <w:szCs w:val="24"/>
              </w:rPr>
              <w:t>Name of Production:</w:t>
            </w:r>
          </w:p>
          <w:p w14:paraId="6EEAB02F" w14:textId="2CEAB433" w:rsidR="002D1ACF" w:rsidRPr="00D556B4" w:rsidRDefault="002D1ACF" w:rsidP="00712974">
            <w:pPr>
              <w:rPr>
                <w:b/>
                <w:bCs/>
              </w:rPr>
            </w:pPr>
          </w:p>
        </w:tc>
      </w:tr>
      <w:tr w:rsidR="00171A6B" w14:paraId="627D880E" w14:textId="77777777" w:rsidTr="0009745C">
        <w:trPr>
          <w:jc w:val="center"/>
        </w:trPr>
        <w:tc>
          <w:tcPr>
            <w:tcW w:w="9639" w:type="dxa"/>
          </w:tcPr>
          <w:p w14:paraId="7609CA29" w14:textId="0D3849CC" w:rsidR="00171A6B" w:rsidRPr="001B2963" w:rsidRDefault="00171A6B" w:rsidP="001B2963">
            <w:pPr>
              <w:spacing w:after="120"/>
              <w:rPr>
                <w:b/>
                <w:bCs/>
                <w:sz w:val="24"/>
                <w:szCs w:val="24"/>
              </w:rPr>
            </w:pPr>
            <w:r w:rsidRPr="001B2963">
              <w:rPr>
                <w:b/>
                <w:bCs/>
                <w:sz w:val="24"/>
                <w:szCs w:val="24"/>
              </w:rPr>
              <w:t>Genre, anticipated running time and censorship rating</w:t>
            </w:r>
          </w:p>
        </w:tc>
      </w:tr>
      <w:tr w:rsidR="00D556B4" w14:paraId="0B7F6695" w14:textId="77777777" w:rsidTr="0009745C">
        <w:trPr>
          <w:jc w:val="center"/>
        </w:trPr>
        <w:tc>
          <w:tcPr>
            <w:tcW w:w="9639" w:type="dxa"/>
          </w:tcPr>
          <w:p w14:paraId="48FAD0A7" w14:textId="77777777" w:rsidR="00D556B4" w:rsidRPr="006523D4" w:rsidRDefault="0088291D" w:rsidP="00712974">
            <w:r w:rsidRPr="006523D4">
              <w:t>Include any genre notes relevant to marketing.</w:t>
            </w:r>
          </w:p>
          <w:p w14:paraId="45F66A43" w14:textId="77777777" w:rsidR="006523D4" w:rsidRDefault="006523D4" w:rsidP="00712974"/>
          <w:p w14:paraId="47821532" w14:textId="77777777" w:rsidR="006523D4" w:rsidRDefault="006523D4" w:rsidP="00712974"/>
          <w:p w14:paraId="7D51BDA9" w14:textId="77777777" w:rsidR="006523D4" w:rsidRDefault="006523D4" w:rsidP="00712974"/>
          <w:p w14:paraId="674F3FD1" w14:textId="77777777" w:rsidR="006523D4" w:rsidRPr="006523D4" w:rsidRDefault="006523D4" w:rsidP="00712974"/>
          <w:p w14:paraId="1B4C3231" w14:textId="77777777" w:rsidR="0088291D" w:rsidRPr="006523D4" w:rsidRDefault="0088291D" w:rsidP="00712974"/>
          <w:p w14:paraId="066F581E" w14:textId="77777777" w:rsidR="006523D4" w:rsidRPr="006523D4" w:rsidRDefault="006523D4" w:rsidP="00712974"/>
          <w:p w14:paraId="5160D95B" w14:textId="612A4AE8" w:rsidR="0088291D" w:rsidRPr="006523D4" w:rsidRDefault="0088291D" w:rsidP="00712974"/>
        </w:tc>
      </w:tr>
      <w:tr w:rsidR="00171A6B" w14:paraId="509DAB01" w14:textId="77777777" w:rsidTr="0009745C">
        <w:trPr>
          <w:jc w:val="center"/>
        </w:trPr>
        <w:tc>
          <w:tcPr>
            <w:tcW w:w="9639" w:type="dxa"/>
          </w:tcPr>
          <w:p w14:paraId="04D97DD8" w14:textId="6F40F201" w:rsidR="00171A6B" w:rsidRPr="001B2963" w:rsidRDefault="00171A6B" w:rsidP="001B2963">
            <w:pPr>
              <w:spacing w:after="120"/>
              <w:rPr>
                <w:b/>
                <w:bCs/>
                <w:sz w:val="24"/>
                <w:szCs w:val="24"/>
              </w:rPr>
            </w:pPr>
            <w:r w:rsidRPr="001B2963">
              <w:rPr>
                <w:b/>
                <w:bCs/>
                <w:sz w:val="24"/>
                <w:szCs w:val="24"/>
              </w:rPr>
              <w:t>Target audience</w:t>
            </w:r>
          </w:p>
        </w:tc>
      </w:tr>
      <w:tr w:rsidR="00D556B4" w14:paraId="5E7DFD0E" w14:textId="77777777" w:rsidTr="0009745C">
        <w:trPr>
          <w:jc w:val="center"/>
        </w:trPr>
        <w:tc>
          <w:tcPr>
            <w:tcW w:w="9639" w:type="dxa"/>
          </w:tcPr>
          <w:p w14:paraId="6890B888" w14:textId="77777777" w:rsidR="00D556B4" w:rsidRPr="0088291D" w:rsidRDefault="005A1497" w:rsidP="00712974">
            <w:pPr>
              <w:rPr>
                <w:i/>
                <w:iCs/>
              </w:rPr>
            </w:pPr>
            <w:r w:rsidRPr="0088291D">
              <w:rPr>
                <w:i/>
                <w:iCs/>
              </w:rPr>
              <w:t>W</w:t>
            </w:r>
            <w:r w:rsidR="0043174A" w:rsidRPr="0088291D">
              <w:rPr>
                <w:i/>
                <w:iCs/>
              </w:rPr>
              <w:t>ho are the primary and secondary audiences for the production?</w:t>
            </w:r>
          </w:p>
          <w:p w14:paraId="2273BABF" w14:textId="77777777" w:rsidR="0088291D" w:rsidRDefault="0088291D" w:rsidP="00712974"/>
          <w:p w14:paraId="661F2292" w14:textId="77777777" w:rsidR="006523D4" w:rsidRDefault="006523D4" w:rsidP="00712974"/>
          <w:p w14:paraId="4FDF7023" w14:textId="77777777" w:rsidR="006523D4" w:rsidRDefault="006523D4" w:rsidP="00712974"/>
          <w:p w14:paraId="5FA55BC0" w14:textId="77777777" w:rsidR="006523D4" w:rsidRDefault="006523D4" w:rsidP="00712974"/>
          <w:p w14:paraId="5F213D3B" w14:textId="77777777" w:rsidR="0088291D" w:rsidRDefault="0088291D" w:rsidP="00712974"/>
          <w:p w14:paraId="6AB0A675" w14:textId="77777777" w:rsidR="0088291D" w:rsidRDefault="0088291D" w:rsidP="00712974"/>
          <w:p w14:paraId="58C6D248" w14:textId="16504CF1" w:rsidR="0088291D" w:rsidRPr="009706A4" w:rsidRDefault="0088291D" w:rsidP="00712974"/>
        </w:tc>
      </w:tr>
      <w:tr w:rsidR="00171A6B" w14:paraId="3D96F8D1" w14:textId="77777777" w:rsidTr="0009745C">
        <w:trPr>
          <w:jc w:val="center"/>
        </w:trPr>
        <w:tc>
          <w:tcPr>
            <w:tcW w:w="9639" w:type="dxa"/>
          </w:tcPr>
          <w:p w14:paraId="4BB628B8" w14:textId="559E4650" w:rsidR="00171A6B" w:rsidRPr="001B2963" w:rsidRDefault="00171A6B" w:rsidP="001B2963">
            <w:pPr>
              <w:spacing w:after="120"/>
              <w:rPr>
                <w:b/>
                <w:bCs/>
                <w:sz w:val="24"/>
                <w:szCs w:val="24"/>
              </w:rPr>
            </w:pPr>
            <w:r w:rsidRPr="001B2963">
              <w:rPr>
                <w:b/>
                <w:bCs/>
                <w:sz w:val="24"/>
                <w:szCs w:val="24"/>
              </w:rPr>
              <w:t>Positioning</w:t>
            </w:r>
          </w:p>
        </w:tc>
      </w:tr>
      <w:tr w:rsidR="00D556B4" w14:paraId="44AA1256" w14:textId="77777777" w:rsidTr="0009745C">
        <w:trPr>
          <w:jc w:val="center"/>
        </w:trPr>
        <w:tc>
          <w:tcPr>
            <w:tcW w:w="9639" w:type="dxa"/>
          </w:tcPr>
          <w:p w14:paraId="191BF9DD" w14:textId="77777777" w:rsidR="00D556B4" w:rsidRPr="006523D4" w:rsidRDefault="00A94241" w:rsidP="00712974">
            <w:pPr>
              <w:rPr>
                <w:i/>
                <w:iCs/>
              </w:rPr>
            </w:pPr>
            <w:r w:rsidRPr="006523D4">
              <w:rPr>
                <w:i/>
                <w:iCs/>
              </w:rPr>
              <w:t>How will the production be positioned for each target audience</w:t>
            </w:r>
            <w:r w:rsidR="0088291D" w:rsidRPr="006523D4">
              <w:rPr>
                <w:i/>
                <w:iCs/>
              </w:rPr>
              <w:t>?</w:t>
            </w:r>
          </w:p>
          <w:p w14:paraId="2C96CC7D" w14:textId="77777777" w:rsidR="006523D4" w:rsidRDefault="006523D4" w:rsidP="00712974"/>
          <w:p w14:paraId="3DADF12D" w14:textId="77777777" w:rsidR="006523D4" w:rsidRDefault="006523D4" w:rsidP="00712974"/>
          <w:p w14:paraId="0152B356" w14:textId="77777777" w:rsidR="006523D4" w:rsidRDefault="006523D4" w:rsidP="00712974"/>
          <w:p w14:paraId="51BF21F5" w14:textId="77777777" w:rsidR="006523D4" w:rsidRDefault="006523D4" w:rsidP="00712974"/>
          <w:p w14:paraId="40E84A0C" w14:textId="77777777" w:rsidR="006523D4" w:rsidRPr="006523D4" w:rsidRDefault="006523D4" w:rsidP="00712974"/>
          <w:p w14:paraId="50C1B698" w14:textId="77777777" w:rsidR="0088291D" w:rsidRPr="006523D4" w:rsidRDefault="0088291D" w:rsidP="00712974"/>
          <w:p w14:paraId="20F3D11D" w14:textId="15EED150" w:rsidR="0088291D" w:rsidRPr="006523D4" w:rsidRDefault="0088291D" w:rsidP="00712974"/>
        </w:tc>
      </w:tr>
      <w:tr w:rsidR="00F44FB4" w14:paraId="1724EBAC" w14:textId="77777777" w:rsidTr="0009745C">
        <w:trPr>
          <w:jc w:val="center"/>
        </w:trPr>
        <w:tc>
          <w:tcPr>
            <w:tcW w:w="9639" w:type="dxa"/>
          </w:tcPr>
          <w:p w14:paraId="1D5313A2" w14:textId="73380908" w:rsidR="00F44FB4" w:rsidRPr="001B2963" w:rsidRDefault="00F44FB4" w:rsidP="001B2963">
            <w:pPr>
              <w:spacing w:after="120"/>
              <w:rPr>
                <w:i/>
                <w:iCs/>
                <w:sz w:val="24"/>
                <w:szCs w:val="24"/>
              </w:rPr>
            </w:pPr>
            <w:r w:rsidRPr="001B2963">
              <w:rPr>
                <w:b/>
                <w:bCs/>
                <w:sz w:val="24"/>
                <w:szCs w:val="24"/>
              </w:rPr>
              <w:t>New Zealand Distribution</w:t>
            </w:r>
          </w:p>
        </w:tc>
      </w:tr>
      <w:tr w:rsidR="00F44FB4" w14:paraId="0F92858D" w14:textId="77777777" w:rsidTr="0009745C">
        <w:trPr>
          <w:jc w:val="center"/>
        </w:trPr>
        <w:tc>
          <w:tcPr>
            <w:tcW w:w="9639" w:type="dxa"/>
          </w:tcPr>
          <w:p w14:paraId="60633B0B" w14:textId="77777777" w:rsidR="00F44FB4" w:rsidRPr="006523D4" w:rsidRDefault="00F44FB4" w:rsidP="00F44FB4">
            <w:pPr>
              <w:rPr>
                <w:i/>
                <w:iCs/>
              </w:rPr>
            </w:pPr>
            <w:r w:rsidRPr="006523D4">
              <w:rPr>
                <w:i/>
                <w:iCs/>
              </w:rPr>
              <w:t xml:space="preserve">For feature films: </w:t>
            </w:r>
          </w:p>
          <w:p w14:paraId="6C24AE36" w14:textId="77777777" w:rsidR="0084654D" w:rsidRPr="0084654D" w:rsidRDefault="0084654D" w:rsidP="0084654D">
            <w:pPr>
              <w:pStyle w:val="ListParagraph"/>
              <w:numPr>
                <w:ilvl w:val="0"/>
                <w:numId w:val="1"/>
              </w:numPr>
              <w:rPr>
                <w:i/>
                <w:iCs/>
              </w:rPr>
            </w:pPr>
            <w:r w:rsidRPr="0084654D">
              <w:rPr>
                <w:i/>
                <w:iCs/>
              </w:rPr>
              <w:t>Who is the New Zealand distributor?</w:t>
            </w:r>
          </w:p>
          <w:p w14:paraId="19267FAB" w14:textId="77777777" w:rsidR="0084654D" w:rsidRPr="0084654D" w:rsidRDefault="00F44FB4" w:rsidP="0084654D">
            <w:pPr>
              <w:pStyle w:val="ListParagraph"/>
              <w:numPr>
                <w:ilvl w:val="0"/>
                <w:numId w:val="1"/>
              </w:numPr>
              <w:rPr>
                <w:i/>
                <w:iCs/>
              </w:rPr>
            </w:pPr>
            <w:r w:rsidRPr="0084654D">
              <w:rPr>
                <w:i/>
                <w:iCs/>
              </w:rPr>
              <w:t>What is the projected number screens in New Zealand? (Be realistic.)</w:t>
            </w:r>
          </w:p>
          <w:p w14:paraId="59DCF6ED" w14:textId="60BEF76A" w:rsidR="00F44FB4" w:rsidRPr="0084654D" w:rsidRDefault="0084654D" w:rsidP="0084654D">
            <w:pPr>
              <w:pStyle w:val="ListParagraph"/>
              <w:numPr>
                <w:ilvl w:val="0"/>
                <w:numId w:val="1"/>
              </w:numPr>
              <w:rPr>
                <w:i/>
                <w:iCs/>
              </w:rPr>
            </w:pPr>
            <w:r w:rsidRPr="0084654D">
              <w:rPr>
                <w:i/>
                <w:iCs/>
              </w:rPr>
              <w:t>Will the release be nationwide?</w:t>
            </w:r>
          </w:p>
          <w:p w14:paraId="3B72FD04" w14:textId="77777777" w:rsidR="0084654D" w:rsidRDefault="00F44FB4" w:rsidP="00F44FB4">
            <w:pPr>
              <w:rPr>
                <w:i/>
                <w:iCs/>
              </w:rPr>
            </w:pPr>
            <w:r w:rsidRPr="006523D4">
              <w:rPr>
                <w:i/>
                <w:iCs/>
              </w:rPr>
              <w:lastRenderedPageBreak/>
              <w:t>For TV/</w:t>
            </w:r>
            <w:proofErr w:type="gramStart"/>
            <w:r w:rsidRPr="006523D4">
              <w:rPr>
                <w:i/>
                <w:iCs/>
              </w:rPr>
              <w:t>other</w:t>
            </w:r>
            <w:proofErr w:type="gramEnd"/>
            <w:r w:rsidRPr="006523D4">
              <w:rPr>
                <w:i/>
                <w:iCs/>
              </w:rPr>
              <w:t xml:space="preserve"> non-feature: </w:t>
            </w:r>
          </w:p>
          <w:p w14:paraId="0A94F6C6" w14:textId="77777777" w:rsidR="0084654D" w:rsidRPr="0084654D" w:rsidRDefault="0084654D" w:rsidP="0084654D">
            <w:pPr>
              <w:pStyle w:val="ListParagraph"/>
              <w:numPr>
                <w:ilvl w:val="0"/>
                <w:numId w:val="2"/>
              </w:numPr>
              <w:rPr>
                <w:i/>
                <w:iCs/>
              </w:rPr>
            </w:pPr>
            <w:r w:rsidRPr="0084654D">
              <w:rPr>
                <w:i/>
                <w:iCs/>
              </w:rPr>
              <w:t>W</w:t>
            </w:r>
            <w:r w:rsidR="00F44FB4" w:rsidRPr="0084654D">
              <w:rPr>
                <w:i/>
                <w:iCs/>
              </w:rPr>
              <w:t>hat channel</w:t>
            </w:r>
            <w:r w:rsidRPr="0084654D">
              <w:rPr>
                <w:i/>
                <w:iCs/>
              </w:rPr>
              <w:t>s</w:t>
            </w:r>
            <w:r w:rsidR="00F44FB4" w:rsidRPr="0084654D">
              <w:rPr>
                <w:i/>
                <w:iCs/>
              </w:rPr>
              <w:t>/networks are being targeted?</w:t>
            </w:r>
          </w:p>
          <w:p w14:paraId="79CAB0B2" w14:textId="77777777" w:rsidR="0084654D" w:rsidRPr="0084654D" w:rsidRDefault="00F44FB4" w:rsidP="0084654D">
            <w:pPr>
              <w:pStyle w:val="ListParagraph"/>
              <w:numPr>
                <w:ilvl w:val="0"/>
                <w:numId w:val="2"/>
              </w:numPr>
              <w:rPr>
                <w:i/>
                <w:iCs/>
              </w:rPr>
            </w:pPr>
            <w:r w:rsidRPr="0084654D">
              <w:rPr>
                <w:i/>
                <w:iCs/>
              </w:rPr>
              <w:t>What is the anticipated</w:t>
            </w:r>
            <w:r w:rsidR="0084654D" w:rsidRPr="0084654D">
              <w:rPr>
                <w:i/>
                <w:iCs/>
              </w:rPr>
              <w:t xml:space="preserve"> channel/</w:t>
            </w:r>
            <w:r w:rsidRPr="0084654D">
              <w:rPr>
                <w:i/>
                <w:iCs/>
              </w:rPr>
              <w:t xml:space="preserve"> </w:t>
            </w:r>
            <w:proofErr w:type="gramStart"/>
            <w:r w:rsidRPr="0084654D">
              <w:rPr>
                <w:i/>
                <w:iCs/>
              </w:rPr>
              <w:t>time-slot</w:t>
            </w:r>
            <w:proofErr w:type="gramEnd"/>
            <w:r w:rsidRPr="0084654D">
              <w:rPr>
                <w:i/>
                <w:iCs/>
              </w:rPr>
              <w:t>? How long is the licence period?</w:t>
            </w:r>
          </w:p>
          <w:p w14:paraId="0CF9CB73" w14:textId="1958ABFC" w:rsidR="00F44FB4" w:rsidRPr="0084654D" w:rsidRDefault="00F44FB4" w:rsidP="0084654D">
            <w:pPr>
              <w:pStyle w:val="ListParagraph"/>
              <w:numPr>
                <w:ilvl w:val="0"/>
                <w:numId w:val="2"/>
              </w:numPr>
              <w:rPr>
                <w:i/>
                <w:iCs/>
              </w:rPr>
            </w:pPr>
            <w:r w:rsidRPr="0084654D">
              <w:rPr>
                <w:i/>
                <w:iCs/>
              </w:rPr>
              <w:t>What are the projected audience numbers?</w:t>
            </w:r>
          </w:p>
          <w:p w14:paraId="1864CB75" w14:textId="77777777" w:rsidR="00F44FB4" w:rsidRPr="006523D4" w:rsidRDefault="00F44FB4" w:rsidP="00712974"/>
          <w:p w14:paraId="785C9C11" w14:textId="77777777" w:rsidR="00F44FB4" w:rsidRPr="006523D4" w:rsidRDefault="00F44FB4" w:rsidP="00712974"/>
          <w:p w14:paraId="0282B1F4" w14:textId="77777777" w:rsidR="00F44FB4" w:rsidRPr="006523D4" w:rsidRDefault="00F44FB4" w:rsidP="00712974"/>
          <w:p w14:paraId="63FF9B47" w14:textId="77777777" w:rsidR="006523D4" w:rsidRDefault="006523D4" w:rsidP="00712974"/>
          <w:p w14:paraId="5B4B1DF4" w14:textId="77777777" w:rsidR="006C3B95" w:rsidRDefault="006C3B95" w:rsidP="00712974"/>
          <w:p w14:paraId="1BF170A7" w14:textId="77777777" w:rsidR="006C3B95" w:rsidRDefault="006C3B95" w:rsidP="00712974"/>
          <w:p w14:paraId="54CE7AA4" w14:textId="77777777" w:rsidR="006C3B95" w:rsidRDefault="006C3B95" w:rsidP="00712974"/>
          <w:p w14:paraId="16128F81" w14:textId="77777777" w:rsidR="006C3B95" w:rsidRPr="006523D4" w:rsidRDefault="006C3B95" w:rsidP="00712974"/>
          <w:p w14:paraId="39D6C9B9" w14:textId="77777777" w:rsidR="00F44FB4" w:rsidRPr="006523D4" w:rsidRDefault="00F44FB4" w:rsidP="00712974"/>
          <w:p w14:paraId="0ADFB858" w14:textId="77777777" w:rsidR="006523D4" w:rsidRPr="006523D4" w:rsidRDefault="006523D4" w:rsidP="00712974"/>
          <w:p w14:paraId="2DB839EA" w14:textId="77777777" w:rsidR="006523D4" w:rsidRPr="006523D4" w:rsidRDefault="006523D4" w:rsidP="00712974"/>
        </w:tc>
      </w:tr>
      <w:tr w:rsidR="00171A6B" w14:paraId="07F43944" w14:textId="77777777" w:rsidTr="0009745C">
        <w:trPr>
          <w:jc w:val="center"/>
        </w:trPr>
        <w:tc>
          <w:tcPr>
            <w:tcW w:w="9639" w:type="dxa"/>
          </w:tcPr>
          <w:p w14:paraId="63D4415E" w14:textId="41D031E0" w:rsidR="00171A6B" w:rsidRPr="001B2963" w:rsidRDefault="006C0F84" w:rsidP="001B2963">
            <w:pPr>
              <w:spacing w:after="120"/>
              <w:rPr>
                <w:b/>
                <w:bCs/>
                <w:sz w:val="24"/>
                <w:szCs w:val="24"/>
              </w:rPr>
            </w:pPr>
            <w:r w:rsidRPr="001B2963">
              <w:rPr>
                <w:b/>
                <w:bCs/>
                <w:sz w:val="24"/>
                <w:szCs w:val="24"/>
              </w:rPr>
              <w:lastRenderedPageBreak/>
              <w:t xml:space="preserve">New Zealand </w:t>
            </w:r>
            <w:r w:rsidR="002D1ACF" w:rsidRPr="001B2963">
              <w:rPr>
                <w:b/>
                <w:bCs/>
                <w:sz w:val="24"/>
                <w:szCs w:val="24"/>
              </w:rPr>
              <w:t>a</w:t>
            </w:r>
            <w:r w:rsidRPr="001B2963">
              <w:rPr>
                <w:b/>
                <w:bCs/>
                <w:sz w:val="24"/>
                <w:szCs w:val="24"/>
              </w:rPr>
              <w:t xml:space="preserve">udience </w:t>
            </w:r>
            <w:r w:rsidR="002D1ACF" w:rsidRPr="001B2963">
              <w:rPr>
                <w:b/>
                <w:bCs/>
                <w:sz w:val="24"/>
                <w:szCs w:val="24"/>
              </w:rPr>
              <w:t>r</w:t>
            </w:r>
            <w:r w:rsidRPr="001B2963">
              <w:rPr>
                <w:b/>
                <w:bCs/>
                <w:sz w:val="24"/>
                <w:szCs w:val="24"/>
              </w:rPr>
              <w:t>each</w:t>
            </w:r>
          </w:p>
        </w:tc>
      </w:tr>
      <w:tr w:rsidR="00D556B4" w:rsidRPr="00D556B4" w14:paraId="3EB37DBF" w14:textId="77777777" w:rsidTr="0009745C">
        <w:trPr>
          <w:jc w:val="center"/>
        </w:trPr>
        <w:tc>
          <w:tcPr>
            <w:tcW w:w="9639" w:type="dxa"/>
          </w:tcPr>
          <w:p w14:paraId="55C14625" w14:textId="0EF8E66C" w:rsidR="00D07EA1" w:rsidRPr="006523D4" w:rsidRDefault="00E36953" w:rsidP="00E36953">
            <w:pPr>
              <w:rPr>
                <w:i/>
                <w:iCs/>
              </w:rPr>
            </w:pPr>
            <w:r w:rsidRPr="006523D4">
              <w:rPr>
                <w:i/>
                <w:iCs/>
              </w:rPr>
              <w:t xml:space="preserve">What is the marketing and release strategy </w:t>
            </w:r>
            <w:r w:rsidR="00DB41AD" w:rsidRPr="006523D4">
              <w:rPr>
                <w:i/>
                <w:iCs/>
              </w:rPr>
              <w:t>to promote</w:t>
            </w:r>
            <w:r w:rsidRPr="006523D4">
              <w:rPr>
                <w:i/>
                <w:iCs/>
              </w:rPr>
              <w:t xml:space="preserve"> the production in New Zealand?</w:t>
            </w:r>
            <w:r w:rsidR="00DF376E" w:rsidRPr="006523D4">
              <w:rPr>
                <w:i/>
                <w:iCs/>
              </w:rPr>
              <w:t xml:space="preserve"> For example: social media</w:t>
            </w:r>
            <w:r w:rsidR="00BD44F4" w:rsidRPr="006523D4">
              <w:rPr>
                <w:i/>
                <w:iCs/>
              </w:rPr>
              <w:t xml:space="preserve">, print/web advertising, </w:t>
            </w:r>
            <w:r w:rsidR="004B4332" w:rsidRPr="006523D4">
              <w:rPr>
                <w:i/>
                <w:iCs/>
              </w:rPr>
              <w:t xml:space="preserve">platform support, </w:t>
            </w:r>
            <w:r w:rsidR="00BD44F4" w:rsidRPr="006523D4">
              <w:rPr>
                <w:i/>
                <w:iCs/>
              </w:rPr>
              <w:t>media activity</w:t>
            </w:r>
            <w:r w:rsidR="00DB41AD" w:rsidRPr="006523D4">
              <w:rPr>
                <w:i/>
                <w:iCs/>
              </w:rPr>
              <w:t xml:space="preserve"> etc).</w:t>
            </w:r>
          </w:p>
          <w:p w14:paraId="4DAA5A0D" w14:textId="63EEDA17" w:rsidR="00E36953" w:rsidRPr="006523D4" w:rsidRDefault="00E36953" w:rsidP="00E36953"/>
          <w:p w14:paraId="5D808FDD" w14:textId="77777777" w:rsidR="00D556B4" w:rsidRDefault="00D556B4" w:rsidP="00712974"/>
          <w:p w14:paraId="35CD0018" w14:textId="77777777" w:rsidR="006523D4" w:rsidRDefault="006523D4" w:rsidP="00712974"/>
          <w:p w14:paraId="6C21F7F0" w14:textId="77777777" w:rsidR="006523D4" w:rsidRDefault="006523D4" w:rsidP="00712974"/>
          <w:p w14:paraId="028192E1" w14:textId="77777777" w:rsidR="006523D4" w:rsidRDefault="006523D4" w:rsidP="00712974"/>
          <w:p w14:paraId="783906E7" w14:textId="77777777" w:rsidR="006523D4" w:rsidRDefault="006523D4" w:rsidP="00712974"/>
          <w:p w14:paraId="037BC4CE" w14:textId="77777777" w:rsidR="006523D4" w:rsidRPr="006523D4" w:rsidRDefault="006523D4" w:rsidP="00712974"/>
          <w:p w14:paraId="52C47489" w14:textId="77777777" w:rsidR="004B4332" w:rsidRPr="006523D4" w:rsidRDefault="004B4332" w:rsidP="00712974"/>
          <w:p w14:paraId="5BA40728" w14:textId="16FB41A0" w:rsidR="004B4332" w:rsidRPr="006523D4" w:rsidRDefault="004B4332" w:rsidP="00712974"/>
        </w:tc>
      </w:tr>
      <w:tr w:rsidR="00F7765E" w14:paraId="19050DE0" w14:textId="77777777" w:rsidTr="0009745C">
        <w:trPr>
          <w:jc w:val="center"/>
        </w:trPr>
        <w:tc>
          <w:tcPr>
            <w:tcW w:w="9639" w:type="dxa"/>
          </w:tcPr>
          <w:p w14:paraId="110F74EB" w14:textId="4CCDA746" w:rsidR="00F7765E" w:rsidRPr="001B2963" w:rsidRDefault="0009745C" w:rsidP="001B2963">
            <w:pPr>
              <w:spacing w:after="120"/>
              <w:rPr>
                <w:b/>
                <w:bCs/>
                <w:sz w:val="24"/>
                <w:szCs w:val="24"/>
              </w:rPr>
            </w:pPr>
            <w:r w:rsidRPr="001B2963">
              <w:rPr>
                <w:b/>
                <w:bCs/>
                <w:sz w:val="24"/>
                <w:szCs w:val="24"/>
              </w:rPr>
              <w:t xml:space="preserve">Publicity </w:t>
            </w:r>
            <w:r w:rsidR="005757EF" w:rsidRPr="001B2963">
              <w:rPr>
                <w:b/>
                <w:bCs/>
                <w:sz w:val="24"/>
                <w:szCs w:val="24"/>
              </w:rPr>
              <w:t>Materials</w:t>
            </w:r>
            <w:r w:rsidRPr="001B2963">
              <w:rPr>
                <w:b/>
                <w:bCs/>
                <w:sz w:val="24"/>
                <w:szCs w:val="24"/>
              </w:rPr>
              <w:t xml:space="preserve"> and Advertising</w:t>
            </w:r>
          </w:p>
        </w:tc>
      </w:tr>
      <w:tr w:rsidR="00F7765E" w14:paraId="2E58A8AF" w14:textId="77777777" w:rsidTr="0009745C">
        <w:trPr>
          <w:jc w:val="center"/>
        </w:trPr>
        <w:tc>
          <w:tcPr>
            <w:tcW w:w="9639" w:type="dxa"/>
          </w:tcPr>
          <w:p w14:paraId="7DA220C7" w14:textId="29829E21" w:rsidR="00F7765E" w:rsidRPr="00F44FB4" w:rsidRDefault="00CC3C56" w:rsidP="00712974">
            <w:pPr>
              <w:rPr>
                <w:i/>
                <w:iCs/>
              </w:rPr>
            </w:pPr>
            <w:r w:rsidRPr="00F44FB4">
              <w:rPr>
                <w:i/>
                <w:iCs/>
              </w:rPr>
              <w:t xml:space="preserve">What </w:t>
            </w:r>
            <w:r w:rsidR="0009745C" w:rsidRPr="00F44FB4">
              <w:rPr>
                <w:i/>
                <w:iCs/>
              </w:rPr>
              <w:t xml:space="preserve">is the </w:t>
            </w:r>
            <w:r w:rsidRPr="00F44FB4">
              <w:rPr>
                <w:i/>
                <w:iCs/>
              </w:rPr>
              <w:t xml:space="preserve">budget </w:t>
            </w:r>
            <w:r w:rsidR="0009745C" w:rsidRPr="00F44FB4">
              <w:rPr>
                <w:i/>
                <w:iCs/>
              </w:rPr>
              <w:t xml:space="preserve">commitment </w:t>
            </w:r>
            <w:r w:rsidRPr="00F44FB4">
              <w:rPr>
                <w:i/>
                <w:iCs/>
              </w:rPr>
              <w:t>for the marketing and release strategy?</w:t>
            </w:r>
          </w:p>
          <w:p w14:paraId="41F1C0F8" w14:textId="41551820" w:rsidR="0009745C" w:rsidRDefault="0009745C" w:rsidP="00712974">
            <w:pPr>
              <w:rPr>
                <w:i/>
                <w:iCs/>
              </w:rPr>
            </w:pPr>
            <w:r w:rsidRPr="00F44FB4">
              <w:rPr>
                <w:i/>
                <w:iCs/>
              </w:rPr>
              <w:t>What materials will be produced?</w:t>
            </w:r>
            <w:r w:rsidR="00F44FB4" w:rsidRPr="00F44FB4">
              <w:rPr>
                <w:i/>
                <w:iCs/>
              </w:rPr>
              <w:t xml:space="preserve"> (e.g</w:t>
            </w:r>
            <w:r w:rsidR="0084654D">
              <w:rPr>
                <w:i/>
                <w:iCs/>
              </w:rPr>
              <w:t>.</w:t>
            </w:r>
            <w:r w:rsidR="00F44FB4" w:rsidRPr="00F44FB4">
              <w:rPr>
                <w:i/>
                <w:iCs/>
              </w:rPr>
              <w:t>, poster, trailer, promos etc).</w:t>
            </w:r>
          </w:p>
          <w:p w14:paraId="04B637F8" w14:textId="77777777" w:rsidR="00F44FB4" w:rsidRPr="006523D4" w:rsidRDefault="00F44FB4" w:rsidP="00712974"/>
          <w:p w14:paraId="6B30EFC7" w14:textId="77777777" w:rsidR="00F44FB4" w:rsidRPr="006523D4" w:rsidRDefault="00F44FB4" w:rsidP="00712974"/>
          <w:p w14:paraId="6C54B1F0" w14:textId="77777777" w:rsidR="00F44FB4" w:rsidRDefault="00F44FB4" w:rsidP="00712974"/>
          <w:p w14:paraId="49DE5835" w14:textId="77777777" w:rsidR="006523D4" w:rsidRDefault="006523D4" w:rsidP="00712974"/>
          <w:p w14:paraId="579B9242" w14:textId="77777777" w:rsidR="006523D4" w:rsidRDefault="006523D4" w:rsidP="00712974"/>
          <w:p w14:paraId="0751167C" w14:textId="77777777" w:rsidR="006523D4" w:rsidRDefault="006523D4" w:rsidP="00712974"/>
          <w:p w14:paraId="1EF6E149" w14:textId="77777777" w:rsidR="006523D4" w:rsidRPr="006523D4" w:rsidRDefault="006523D4" w:rsidP="00712974"/>
          <w:p w14:paraId="627F7BBC" w14:textId="77777777" w:rsidR="00F44FB4" w:rsidRPr="006523D4" w:rsidRDefault="00F44FB4" w:rsidP="00712974"/>
          <w:p w14:paraId="5BDFA8B9" w14:textId="66C37411" w:rsidR="0009745C" w:rsidRDefault="0009745C" w:rsidP="00712974"/>
        </w:tc>
      </w:tr>
    </w:tbl>
    <w:p w14:paraId="36C00342" w14:textId="44EC26B2" w:rsidR="00C62F44" w:rsidRPr="00712974" w:rsidRDefault="00C62F44" w:rsidP="00712974">
      <w:pPr>
        <w:spacing w:after="0" w:line="240" w:lineRule="auto"/>
      </w:pPr>
    </w:p>
    <w:sectPr w:rsidR="00C62F44" w:rsidRPr="00712974" w:rsidSect="001B2963">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C54BC" w14:textId="77777777" w:rsidR="001B2963" w:rsidRDefault="001B2963" w:rsidP="001B2963">
      <w:pPr>
        <w:spacing w:after="0" w:line="240" w:lineRule="auto"/>
      </w:pPr>
      <w:r>
        <w:separator/>
      </w:r>
    </w:p>
  </w:endnote>
  <w:endnote w:type="continuationSeparator" w:id="0">
    <w:p w14:paraId="4119A44B" w14:textId="77777777" w:rsidR="001B2963" w:rsidRDefault="001B2963" w:rsidP="001B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C5807" w14:textId="77777777" w:rsidR="00813418" w:rsidRDefault="00813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36385888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78BFA45" w14:textId="0D00A8AA" w:rsidR="001B2963" w:rsidRPr="001B2963" w:rsidRDefault="001B2963">
            <w:pPr>
              <w:pStyle w:val="Footer"/>
              <w:jc w:val="right"/>
              <w:rPr>
                <w:sz w:val="20"/>
                <w:szCs w:val="20"/>
              </w:rPr>
            </w:pPr>
            <w:r w:rsidRPr="001B2963">
              <w:rPr>
                <w:sz w:val="20"/>
                <w:szCs w:val="20"/>
              </w:rPr>
              <w:t xml:space="preserve">Page </w:t>
            </w:r>
            <w:r w:rsidRPr="001B2963">
              <w:rPr>
                <w:sz w:val="20"/>
                <w:szCs w:val="20"/>
              </w:rPr>
              <w:fldChar w:fldCharType="begin"/>
            </w:r>
            <w:r w:rsidRPr="001B2963">
              <w:rPr>
                <w:sz w:val="20"/>
                <w:szCs w:val="20"/>
              </w:rPr>
              <w:instrText xml:space="preserve"> PAGE </w:instrText>
            </w:r>
            <w:r w:rsidRPr="001B2963">
              <w:rPr>
                <w:sz w:val="20"/>
                <w:szCs w:val="20"/>
              </w:rPr>
              <w:fldChar w:fldCharType="separate"/>
            </w:r>
            <w:r w:rsidRPr="001B2963">
              <w:rPr>
                <w:noProof/>
                <w:sz w:val="20"/>
                <w:szCs w:val="20"/>
              </w:rPr>
              <w:t>2</w:t>
            </w:r>
            <w:r w:rsidRPr="001B2963">
              <w:rPr>
                <w:sz w:val="20"/>
                <w:szCs w:val="20"/>
              </w:rPr>
              <w:fldChar w:fldCharType="end"/>
            </w:r>
            <w:r w:rsidRPr="001B2963">
              <w:rPr>
                <w:sz w:val="20"/>
                <w:szCs w:val="20"/>
              </w:rPr>
              <w:t xml:space="preserve"> of </w:t>
            </w:r>
            <w:r w:rsidRPr="001B2963">
              <w:rPr>
                <w:sz w:val="20"/>
                <w:szCs w:val="20"/>
              </w:rPr>
              <w:fldChar w:fldCharType="begin"/>
            </w:r>
            <w:r w:rsidRPr="001B2963">
              <w:rPr>
                <w:sz w:val="20"/>
                <w:szCs w:val="20"/>
              </w:rPr>
              <w:instrText xml:space="preserve"> NUMPAGES  </w:instrText>
            </w:r>
            <w:r w:rsidRPr="001B2963">
              <w:rPr>
                <w:sz w:val="20"/>
                <w:szCs w:val="20"/>
              </w:rPr>
              <w:fldChar w:fldCharType="separate"/>
            </w:r>
            <w:r w:rsidRPr="001B2963">
              <w:rPr>
                <w:noProof/>
                <w:sz w:val="20"/>
                <w:szCs w:val="20"/>
              </w:rPr>
              <w:t>2</w:t>
            </w:r>
            <w:r w:rsidRPr="001B2963">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B061" w14:textId="77777777" w:rsidR="00813418" w:rsidRDefault="00813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893F2" w14:textId="77777777" w:rsidR="001B2963" w:rsidRDefault="001B2963" w:rsidP="001B2963">
      <w:pPr>
        <w:spacing w:after="0" w:line="240" w:lineRule="auto"/>
      </w:pPr>
      <w:r>
        <w:separator/>
      </w:r>
    </w:p>
  </w:footnote>
  <w:footnote w:type="continuationSeparator" w:id="0">
    <w:p w14:paraId="55E5A907" w14:textId="77777777" w:rsidR="001B2963" w:rsidRDefault="001B2963" w:rsidP="001B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767E7" w14:textId="77777777" w:rsidR="00813418" w:rsidRDefault="00813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10A9" w14:textId="77777777" w:rsidR="00813418" w:rsidRDefault="008134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9C4C" w14:textId="77777777" w:rsidR="00813418" w:rsidRDefault="00813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CC8"/>
    <w:multiLevelType w:val="hybridMultilevel"/>
    <w:tmpl w:val="8474EE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400B4E"/>
    <w:multiLevelType w:val="hybridMultilevel"/>
    <w:tmpl w:val="A634A7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03425053">
    <w:abstractNumId w:val="0"/>
  </w:num>
  <w:num w:numId="2" w16cid:durableId="24017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D31684"/>
    <w:rsid w:val="00033265"/>
    <w:rsid w:val="0003723D"/>
    <w:rsid w:val="00062152"/>
    <w:rsid w:val="0009745C"/>
    <w:rsid w:val="000A4053"/>
    <w:rsid w:val="000A7FAB"/>
    <w:rsid w:val="00164987"/>
    <w:rsid w:val="00171A6B"/>
    <w:rsid w:val="001A10A6"/>
    <w:rsid w:val="001B2963"/>
    <w:rsid w:val="002D1ACF"/>
    <w:rsid w:val="00374200"/>
    <w:rsid w:val="00381252"/>
    <w:rsid w:val="0043174A"/>
    <w:rsid w:val="004B4332"/>
    <w:rsid w:val="005757EF"/>
    <w:rsid w:val="005A1497"/>
    <w:rsid w:val="006523D4"/>
    <w:rsid w:val="006627C2"/>
    <w:rsid w:val="006929F8"/>
    <w:rsid w:val="006C0F84"/>
    <w:rsid w:val="006C3B95"/>
    <w:rsid w:val="00712974"/>
    <w:rsid w:val="00765BBD"/>
    <w:rsid w:val="00813418"/>
    <w:rsid w:val="00844866"/>
    <w:rsid w:val="0084654D"/>
    <w:rsid w:val="00850DCC"/>
    <w:rsid w:val="0088291D"/>
    <w:rsid w:val="008A149F"/>
    <w:rsid w:val="0095537D"/>
    <w:rsid w:val="009706A4"/>
    <w:rsid w:val="009C4957"/>
    <w:rsid w:val="00A1640D"/>
    <w:rsid w:val="00A50768"/>
    <w:rsid w:val="00A94241"/>
    <w:rsid w:val="00BD44F4"/>
    <w:rsid w:val="00C62F44"/>
    <w:rsid w:val="00C935AD"/>
    <w:rsid w:val="00CC3C56"/>
    <w:rsid w:val="00D07EA1"/>
    <w:rsid w:val="00D556B4"/>
    <w:rsid w:val="00DB41AD"/>
    <w:rsid w:val="00DF376E"/>
    <w:rsid w:val="00E36953"/>
    <w:rsid w:val="00F44FB4"/>
    <w:rsid w:val="00F7765E"/>
    <w:rsid w:val="00FF30A7"/>
    <w:rsid w:val="055540C3"/>
    <w:rsid w:val="1724CAE7"/>
    <w:rsid w:val="67D31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1684"/>
  <w15:chartTrackingRefBased/>
  <w15:docId w15:val="{4A9CD371-3AA6-4669-9907-5D073A87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2974"/>
    <w:pPr>
      <w:autoSpaceDE w:val="0"/>
      <w:autoSpaceDN w:val="0"/>
      <w:adjustRightInd w:val="0"/>
      <w:spacing w:after="0" w:line="240" w:lineRule="auto"/>
    </w:pPr>
    <w:rPr>
      <w:rFonts w:ascii="Calibri" w:hAnsi="Calibri" w:cs="Calibri"/>
      <w:color w:val="000000"/>
      <w:sz w:val="24"/>
      <w:szCs w:val="24"/>
      <w:lang w:val="en-NZ"/>
    </w:rPr>
  </w:style>
  <w:style w:type="table" w:styleId="TableGrid">
    <w:name w:val="Table Grid"/>
    <w:basedOn w:val="TableNormal"/>
    <w:uiPriority w:val="39"/>
    <w:rsid w:val="00692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654D"/>
    <w:pPr>
      <w:ind w:left="720"/>
      <w:contextualSpacing/>
    </w:pPr>
  </w:style>
  <w:style w:type="paragraph" w:styleId="Header">
    <w:name w:val="header"/>
    <w:basedOn w:val="Normal"/>
    <w:link w:val="HeaderChar"/>
    <w:uiPriority w:val="99"/>
    <w:unhideWhenUsed/>
    <w:rsid w:val="001B2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963"/>
  </w:style>
  <w:style w:type="paragraph" w:styleId="Footer">
    <w:name w:val="footer"/>
    <w:basedOn w:val="Normal"/>
    <w:link w:val="FooterChar"/>
    <w:uiPriority w:val="99"/>
    <w:unhideWhenUsed/>
    <w:rsid w:val="001B2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67" ma:contentTypeDescription="Create a new document." ma:contentTypeScope="" ma:versionID="c915227467a16a36d17cd5b3be832a1d">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0ebcd9851b22e21ff0200ff53c17cc9e"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 xmlns="4f9c820c-e7e2-444d-97ee-45f2b3485c1d">NA</Project>
    <Subactivity xmlns="4f9c820c-e7e2-444d-97ee-45f2b3485c1d">NA</Subactivity>
    <CategoryName xmlns="4f9c820c-e7e2-444d-97ee-45f2b3485c1d">NA</CategoryName>
    <_dlc_DocId xmlns="cb2f88d2-b518-4df8-a843-58cd5aae3136">U5RCTUST6MMN-801756104-16583</_dlc_DocId>
    <Team xmlns="c91a514c-9034-4fa3-897a-8352025b26ed">Fund Creation and Maintenance</Team>
    <Function xmlns="4f9c820c-e7e2-444d-97ee-45f2b3485c1d">Funds</Function>
    <Case xmlns="4f9c820c-e7e2-444d-97ee-45f2b3485c1d">NA</Case>
    <AggregationStatus xmlns="4f9c820c-e7e2-444d-97ee-45f2b3485c1d">Normal</AggregationStatus>
    <CategoryValue xmlns="4f9c820c-e7e2-444d-97ee-45f2b3485c1d">NA</CategoryValue>
    <_dlc_DocIdUrl xmlns="cb2f88d2-b518-4df8-a843-58cd5aae3136">
      <Url>https://nzfilm.sharepoint.com/sites/FunCreMai/_layouts/15/DocIdRedir.aspx?ID=U5RCTUST6MMN-801756104-16583</Url>
      <Description>U5RCTUST6MMN-801756104-16583</Description>
    </_dlc_DocIdUrl>
    <Level2 xmlns="c91a514c-9034-4fa3-897a-8352025b26ed">NA</Level2>
    <Channel xmlns="c91a514c-9034-4fa3-897a-8352025b26ed">NA</Channel>
    <PRAType xmlns="4f9c820c-e7e2-444d-97ee-45f2b3485c1d">Doc</PRAType>
    <Year xmlns="c91a514c-9034-4fa3-897a-8352025b26ed">NA</Year>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Activity xmlns="4f9c820c-e7e2-444d-97ee-45f2b3485c1d" xsi:nil="true"/>
    <TaxCatchAll xmlns="cb2f88d2-b518-4df8-a843-58cd5aae3136" xsi:nil="true"/>
    <PRADate2 xmlns="4f9c820c-e7e2-444d-97ee-45f2b3485c1d" xsi:nil="true"/>
    <ProjectNumber xmlns="ade899c0-32e2-4bac-a990-d073824810cf" xsi:nil="true"/>
    <PRAText1 xmlns="4f9c820c-e7e2-444d-97ee-45f2b3485c1d" xsi:nil="true"/>
    <PRAText4 xmlns="4f9c820c-e7e2-444d-97ee-45f2b3485c1d" xsi:nil="true"/>
    <Level3 xmlns="c91a514c-9034-4fa3-897a-8352025b26ed" xsi:nil="true"/>
    <FunctionGroup xmlns="4f9c820c-e7e2-444d-97ee-45f2b3485c1d" xsi:nil="true"/>
    <RelatedPeople xmlns="4f9c820c-e7e2-444d-97ee-45f2b3485c1d">
      <UserInfo>
        <DisplayName/>
        <AccountId xsi:nil="true"/>
        <AccountType/>
      </UserInfo>
    </RelatedPeople>
    <AggregationNarrative xmlns="725c79e5-42ce-4aa0-ac78-b6418001f0d2" xsi:nil="true"/>
    <PRADate1 xmlns="4f9c820c-e7e2-444d-97ee-45f2b3485c1d" xsi:nil="true"/>
    <DocumentType xmlns="4f9c820c-e7e2-444d-97ee-45f2b3485c1d" xsi:nil="true"/>
    <PRAText3 xmlns="4f9c820c-e7e2-444d-97ee-45f2b3485c1d" xsi:nil="true"/>
    <lcf76f155ced4ddcb4097134ff3c332f xmlns="c3d1364e-6581-4522-98b9-f61ac52fa30f">
      <Terms xmlns="http://schemas.microsoft.com/office/infopath/2007/PartnerControls"/>
    </lcf76f155ced4ddcb4097134ff3c332f>
    <Narrative xmlns="4f9c820c-e7e2-444d-97ee-45f2b3485c1d" xsi:nil="true"/>
    <PRADateTrigger xmlns="4f9c820c-e7e2-444d-97ee-45f2b3485c1d" xsi:nil="true"/>
    <PRAText2 xmlns="4f9c820c-e7e2-444d-97ee-45f2b3485c1d" xsi:nil="true"/>
  </documentManagement>
</p:properties>
</file>

<file path=customXml/itemProps1.xml><?xml version="1.0" encoding="utf-8"?>
<ds:datastoreItem xmlns:ds="http://schemas.openxmlformats.org/officeDocument/2006/customXml" ds:itemID="{85F44489-3697-41AC-8136-FAF12FF92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666BD-2173-4FC9-8494-B1328B66B743}">
  <ds:schemaRefs>
    <ds:schemaRef ds:uri="http://schemas.microsoft.com/sharepoint/events"/>
  </ds:schemaRefs>
</ds:datastoreItem>
</file>

<file path=customXml/itemProps3.xml><?xml version="1.0" encoding="utf-8"?>
<ds:datastoreItem xmlns:ds="http://schemas.openxmlformats.org/officeDocument/2006/customXml" ds:itemID="{00EF4CAA-1A21-4029-87E9-EFB7E3ED3705}">
  <ds:schemaRefs>
    <ds:schemaRef ds:uri="http://schemas.microsoft.com/sharepoint/v3/contenttype/forms"/>
  </ds:schemaRefs>
</ds:datastoreItem>
</file>

<file path=customXml/itemProps4.xml><?xml version="1.0" encoding="utf-8"?>
<ds:datastoreItem xmlns:ds="http://schemas.openxmlformats.org/officeDocument/2006/customXml" ds:itemID="{E55591DE-8F62-468D-A62F-B1A93871C01B}">
  <ds:schemaRefs>
    <ds:schemaRef ds:uri="4f9c820c-e7e2-444d-97ee-45f2b3485c1d"/>
    <ds:schemaRef ds:uri="15ffb055-6eb4-45a1-bc20-bf2ac0d420da"/>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c3d1364e-6581-4522-98b9-f61ac52fa30f"/>
    <ds:schemaRef ds:uri="ade899c0-32e2-4bac-a990-d073824810cf"/>
    <ds:schemaRef ds:uri="http://purl.org/dc/terms/"/>
    <ds:schemaRef ds:uri="http://purl.org/dc/dcmitype/"/>
    <ds:schemaRef ds:uri="http://www.w3.org/XML/1998/namespace"/>
    <ds:schemaRef ds:uri="http://purl.org/dc/elements/1.1/"/>
    <ds:schemaRef ds:uri="c91a514c-9034-4fa3-897a-8352025b26ed"/>
    <ds:schemaRef ds:uri="725c79e5-42ce-4aa0-ac78-b6418001f0d2"/>
    <ds:schemaRef ds:uri="cb2f88d2-b518-4df8-a843-58cd5aae3136"/>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Read</dc:creator>
  <cp:keywords/>
  <dc:description/>
  <cp:lastModifiedBy>Mel Read</cp:lastModifiedBy>
  <cp:revision>45</cp:revision>
  <dcterms:created xsi:type="dcterms:W3CDTF">2024-04-03T23:19:00Z</dcterms:created>
  <dcterms:modified xsi:type="dcterms:W3CDTF">2024-04-04T00:30:00Z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0x01010061BE06EEFE99AA4899B29391F723F197</vt:lpwstr>
  </property>
  <property fmtid="{D5CDD505-2E9C-101B-9397-08002B2CF9AE}" pid="3" name="_dlc_DocIdItemGuid">
    <vt:lpwstr>05f7dbdd-2d9b-49a6-95ea-75a1b74f6f7f</vt:lpwstr>
  </property>
  <property fmtid="{D5CDD505-2E9C-101B-9397-08002B2CF9AE}" pid="4" name="MediaServiceImageTags">
    <vt:lpwstr/>
  </property>
</Properties>
</file>