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9AFDC" w14:textId="77777777" w:rsidR="009B38E3" w:rsidRDefault="009B38E3" w:rsidP="009B38E3">
      <w:pPr>
        <w:spacing w:line="278" w:lineRule="auto"/>
        <w:jc w:val="center"/>
        <w:rPr>
          <w:rFonts w:eastAsiaTheme="minorHAnsi" w:cstheme="minorBidi"/>
          <w:b/>
          <w:bCs/>
          <w:kern w:val="2"/>
          <w:sz w:val="32"/>
          <w:szCs w:val="32"/>
          <w:lang w:eastAsia="en-US" w:bidi="ar-SA"/>
          <w14:ligatures w14:val="standardContextual"/>
        </w:rPr>
      </w:pPr>
    </w:p>
    <w:p w14:paraId="523664C2" w14:textId="77777777" w:rsidR="009B38E3" w:rsidRDefault="009B38E3" w:rsidP="009B38E3">
      <w:pPr>
        <w:spacing w:line="278" w:lineRule="auto"/>
        <w:jc w:val="center"/>
        <w:rPr>
          <w:rFonts w:eastAsiaTheme="minorHAnsi" w:cstheme="minorBidi"/>
          <w:b/>
          <w:bCs/>
          <w:kern w:val="2"/>
          <w:sz w:val="32"/>
          <w:szCs w:val="32"/>
          <w:lang w:eastAsia="en-US" w:bidi="ar-SA"/>
          <w14:ligatures w14:val="standardContextual"/>
        </w:rPr>
      </w:pPr>
    </w:p>
    <w:p w14:paraId="58B9BB68" w14:textId="77777777" w:rsidR="009B38E3" w:rsidRDefault="009B38E3" w:rsidP="009B38E3">
      <w:pPr>
        <w:spacing w:line="278" w:lineRule="auto"/>
        <w:jc w:val="center"/>
        <w:rPr>
          <w:rFonts w:eastAsiaTheme="minorHAnsi" w:cstheme="minorBidi"/>
          <w:b/>
          <w:bCs/>
          <w:kern w:val="2"/>
          <w:sz w:val="32"/>
          <w:szCs w:val="32"/>
          <w:lang w:eastAsia="en-US" w:bidi="ar-SA"/>
          <w14:ligatures w14:val="standardContextual"/>
        </w:rPr>
      </w:pPr>
    </w:p>
    <w:p w14:paraId="03CE8F68" w14:textId="77777777" w:rsidR="009B38E3" w:rsidRDefault="009B38E3" w:rsidP="009B38E3">
      <w:pPr>
        <w:spacing w:line="278" w:lineRule="auto"/>
        <w:jc w:val="center"/>
        <w:rPr>
          <w:rFonts w:eastAsiaTheme="minorHAnsi" w:cstheme="minorBidi"/>
          <w:b/>
          <w:bCs/>
          <w:kern w:val="2"/>
          <w:sz w:val="32"/>
          <w:szCs w:val="32"/>
          <w:lang w:eastAsia="en-US" w:bidi="ar-SA"/>
          <w14:ligatures w14:val="standardContextual"/>
        </w:rPr>
      </w:pPr>
    </w:p>
    <w:p w14:paraId="44C8C9F7" w14:textId="01A780C5" w:rsidR="0081646E" w:rsidRDefault="004C49AE" w:rsidP="009B38E3">
      <w:pPr>
        <w:spacing w:line="278" w:lineRule="auto"/>
        <w:jc w:val="center"/>
        <w:rPr>
          <w:rFonts w:eastAsiaTheme="minorHAnsi" w:cstheme="minorBidi"/>
          <w:b/>
          <w:bCs/>
          <w:kern w:val="2"/>
          <w:sz w:val="32"/>
          <w:szCs w:val="32"/>
          <w:lang w:eastAsia="en-US" w:bidi="ar-SA"/>
          <w14:ligatures w14:val="standardContextual"/>
        </w:rPr>
      </w:pPr>
      <w:r>
        <w:rPr>
          <w:rFonts w:eastAsiaTheme="minorHAnsi" w:cstheme="minorBidi"/>
          <w:b/>
          <w:bCs/>
          <w:kern w:val="2"/>
          <w:sz w:val="32"/>
          <w:szCs w:val="32"/>
          <w:lang w:eastAsia="en-US" w:bidi="ar-SA"/>
          <w14:ligatures w14:val="standardContextual"/>
        </w:rPr>
        <w:t>NZFC FILM FESTIVAL FUND</w:t>
      </w:r>
    </w:p>
    <w:p w14:paraId="1AB7B229" w14:textId="77777777" w:rsidR="0081646E" w:rsidRDefault="0081646E" w:rsidP="009B38E3">
      <w:pPr>
        <w:spacing w:line="278" w:lineRule="auto"/>
        <w:jc w:val="center"/>
        <w:rPr>
          <w:rFonts w:eastAsiaTheme="minorHAnsi" w:cstheme="minorBidi"/>
          <w:b/>
          <w:bCs/>
          <w:kern w:val="2"/>
          <w:sz w:val="32"/>
          <w:szCs w:val="32"/>
          <w:lang w:eastAsia="en-US" w:bidi="ar-SA"/>
          <w14:ligatures w14:val="standardContextual"/>
        </w:rPr>
      </w:pPr>
    </w:p>
    <w:p w14:paraId="5318E293" w14:textId="1203A5A4" w:rsidR="004C49AE" w:rsidRDefault="0081646E" w:rsidP="009B38E3">
      <w:pPr>
        <w:spacing w:line="278" w:lineRule="auto"/>
        <w:jc w:val="center"/>
        <w:rPr>
          <w:rFonts w:eastAsiaTheme="minorHAnsi" w:cstheme="minorBidi"/>
          <w:b/>
          <w:bCs/>
          <w:kern w:val="2"/>
          <w:sz w:val="32"/>
          <w:szCs w:val="32"/>
          <w:lang w:eastAsia="en-US" w:bidi="ar-SA"/>
          <w14:ligatures w14:val="standardContextual"/>
        </w:rPr>
      </w:pPr>
      <w:r>
        <w:rPr>
          <w:rFonts w:eastAsiaTheme="minorHAnsi" w:cstheme="minorBidi"/>
          <w:b/>
          <w:bCs/>
          <w:kern w:val="2"/>
          <w:sz w:val="32"/>
          <w:szCs w:val="32"/>
          <w:lang w:eastAsia="en-US" w:bidi="ar-SA"/>
          <w14:ligatures w14:val="standardContextual"/>
        </w:rPr>
        <w:t xml:space="preserve">APPLICATION </w:t>
      </w:r>
      <w:r w:rsidR="004C49AE">
        <w:rPr>
          <w:rFonts w:eastAsiaTheme="minorHAnsi" w:cstheme="minorBidi"/>
          <w:b/>
          <w:bCs/>
          <w:kern w:val="2"/>
          <w:sz w:val="32"/>
          <w:szCs w:val="32"/>
          <w:lang w:eastAsia="en-US" w:bidi="ar-SA"/>
          <w14:ligatures w14:val="standardContextual"/>
        </w:rPr>
        <w:t>GUIDELINES</w:t>
      </w:r>
    </w:p>
    <w:p w14:paraId="434C9627" w14:textId="2FE826B7" w:rsidR="004C49AE" w:rsidRPr="007C07E2" w:rsidRDefault="004C49AE" w:rsidP="004C49AE">
      <w:pPr>
        <w:spacing w:line="278" w:lineRule="auto"/>
        <w:jc w:val="center"/>
        <w:rPr>
          <w:rFonts w:eastAsiaTheme="minorHAnsi" w:cstheme="minorBidi"/>
          <w:b/>
          <w:bCs/>
          <w:kern w:val="2"/>
          <w:sz w:val="28"/>
          <w:szCs w:val="28"/>
          <w:lang w:eastAsia="en-US" w:bidi="ar-SA"/>
          <w14:ligatures w14:val="standardContextual"/>
        </w:rPr>
      </w:pPr>
      <w:r w:rsidRPr="007C07E2">
        <w:rPr>
          <w:rFonts w:eastAsiaTheme="minorHAnsi" w:cstheme="minorBidi"/>
          <w:b/>
          <w:bCs/>
          <w:kern w:val="2"/>
          <w:sz w:val="28"/>
          <w:szCs w:val="28"/>
          <w:lang w:eastAsia="en-US" w:bidi="ar-SA"/>
          <w14:ligatures w14:val="standardContextual"/>
        </w:rPr>
        <w:t xml:space="preserve">as </w:t>
      </w:r>
      <w:proofErr w:type="gramStart"/>
      <w:r w:rsidRPr="007C07E2">
        <w:rPr>
          <w:rFonts w:eastAsiaTheme="minorHAnsi" w:cstheme="minorBidi"/>
          <w:b/>
          <w:bCs/>
          <w:kern w:val="2"/>
          <w:sz w:val="28"/>
          <w:szCs w:val="28"/>
          <w:lang w:eastAsia="en-US" w:bidi="ar-SA"/>
          <w14:ligatures w14:val="standardContextual"/>
        </w:rPr>
        <w:t>at</w:t>
      </w:r>
      <w:proofErr w:type="gramEnd"/>
      <w:r w:rsidRPr="007C07E2">
        <w:rPr>
          <w:rFonts w:eastAsiaTheme="minorHAnsi" w:cstheme="minorBidi"/>
          <w:b/>
          <w:bCs/>
          <w:kern w:val="2"/>
          <w:sz w:val="28"/>
          <w:szCs w:val="28"/>
          <w:lang w:eastAsia="en-US" w:bidi="ar-SA"/>
          <w14:ligatures w14:val="standardContextual"/>
        </w:rPr>
        <w:t xml:space="preserve"> </w:t>
      </w:r>
      <w:r w:rsidR="0039654D">
        <w:rPr>
          <w:rFonts w:eastAsiaTheme="minorHAnsi" w:cstheme="minorBidi"/>
          <w:b/>
          <w:bCs/>
          <w:kern w:val="2"/>
          <w:sz w:val="28"/>
          <w:szCs w:val="28"/>
          <w:lang w:eastAsia="en-US" w:bidi="ar-SA"/>
          <w14:ligatures w14:val="standardContextual"/>
        </w:rPr>
        <w:t>February 2026</w:t>
      </w:r>
    </w:p>
    <w:p w14:paraId="73B031E4" w14:textId="77777777" w:rsidR="004C49AE" w:rsidRDefault="004C49AE" w:rsidP="004C49AE">
      <w:pPr>
        <w:spacing w:line="278" w:lineRule="auto"/>
        <w:jc w:val="center"/>
        <w:rPr>
          <w:rFonts w:eastAsiaTheme="minorHAnsi" w:cstheme="minorBidi"/>
          <w:b/>
          <w:bCs/>
          <w:kern w:val="2"/>
          <w:sz w:val="32"/>
          <w:szCs w:val="32"/>
          <w:lang w:eastAsia="en-US" w:bidi="ar-SA"/>
          <w14:ligatures w14:val="standardContextual"/>
        </w:rPr>
      </w:pPr>
    </w:p>
    <w:p w14:paraId="688E6CE0" w14:textId="78220F39" w:rsidR="004C49AE" w:rsidRPr="002B4007" w:rsidRDefault="004C49AE" w:rsidP="004C49AE">
      <w:pPr>
        <w:pBdr>
          <w:top w:val="single" w:sz="4" w:space="1" w:color="auto"/>
          <w:left w:val="single" w:sz="4" w:space="4" w:color="auto"/>
          <w:bottom w:val="single" w:sz="4" w:space="1" w:color="auto"/>
          <w:right w:val="single" w:sz="4" w:space="4" w:color="auto"/>
        </w:pBdr>
        <w:jc w:val="center"/>
        <w:rPr>
          <w:b/>
          <w:bCs/>
          <w:szCs w:val="20"/>
        </w:rPr>
      </w:pPr>
      <w:r w:rsidRPr="36FEBAEE">
        <w:rPr>
          <w:b/>
          <w:bCs/>
          <w:szCs w:val="20"/>
        </w:rPr>
        <w:t>If you have any a</w:t>
      </w:r>
      <w:r w:rsidRPr="002B4007">
        <w:rPr>
          <w:b/>
          <w:bCs/>
          <w:szCs w:val="20"/>
        </w:rPr>
        <w:t>ccessibility</w:t>
      </w:r>
      <w:r w:rsidRPr="36FEBAEE">
        <w:rPr>
          <w:b/>
          <w:bCs/>
          <w:szCs w:val="20"/>
        </w:rPr>
        <w:t xml:space="preserve"> requirements or require this information in a different format, please contact</w:t>
      </w:r>
      <w:r>
        <w:rPr>
          <w:b/>
          <w:bCs/>
          <w:szCs w:val="20"/>
        </w:rPr>
        <w:t xml:space="preserve">: </w:t>
      </w:r>
      <w:r w:rsidR="00544A07">
        <w:rPr>
          <w:b/>
          <w:bCs/>
          <w:szCs w:val="20"/>
        </w:rPr>
        <w:t>marketing</w:t>
      </w:r>
      <w:r w:rsidRPr="36FEBAEE">
        <w:rPr>
          <w:b/>
          <w:bCs/>
          <w:szCs w:val="20"/>
        </w:rPr>
        <w:t>@nzfilm.co.nz</w:t>
      </w:r>
    </w:p>
    <w:p w14:paraId="1F128015" w14:textId="77777777" w:rsidR="001B1083" w:rsidRDefault="001B1083" w:rsidP="001B1083">
      <w:pPr>
        <w:rPr>
          <w:rFonts w:ascii="Calibri" w:hAnsi="Calibri" w:cs="Calibri"/>
          <w:sz w:val="22"/>
        </w:rPr>
      </w:pPr>
    </w:p>
    <w:p w14:paraId="5A011DA8" w14:textId="2D11CDD7" w:rsidR="00C07BC3" w:rsidRPr="009B38E3" w:rsidRDefault="00192190" w:rsidP="005B6B4D">
      <w:pPr>
        <w:spacing w:after="240"/>
        <w:rPr>
          <w:rFonts w:ascii="Calibri" w:hAnsi="Calibri" w:cs="Calibri"/>
          <w:sz w:val="22"/>
        </w:rPr>
      </w:pPr>
      <w:r w:rsidRPr="00192190">
        <w:rPr>
          <w:rFonts w:ascii="Calibri" w:hAnsi="Calibri" w:cs="Calibri"/>
          <w:sz w:val="22"/>
        </w:rPr>
        <w:t xml:space="preserve">Te Tumu </w:t>
      </w:r>
      <w:proofErr w:type="spellStart"/>
      <w:r w:rsidRPr="00192190">
        <w:rPr>
          <w:rFonts w:ascii="Calibri" w:hAnsi="Calibri" w:cs="Calibri"/>
          <w:sz w:val="22"/>
        </w:rPr>
        <w:t>Whakaata</w:t>
      </w:r>
      <w:proofErr w:type="spellEnd"/>
      <w:r w:rsidRPr="00192190">
        <w:rPr>
          <w:rFonts w:ascii="Calibri" w:hAnsi="Calibri" w:cs="Calibri"/>
          <w:sz w:val="22"/>
        </w:rPr>
        <w:t xml:space="preserve"> Taonga </w:t>
      </w:r>
      <w:proofErr w:type="gramStart"/>
      <w:r w:rsidR="00C07BC3" w:rsidRPr="009B38E3">
        <w:rPr>
          <w:rFonts w:ascii="Calibri" w:hAnsi="Calibri" w:cs="Calibri"/>
          <w:sz w:val="22"/>
        </w:rPr>
        <w:t>The</w:t>
      </w:r>
      <w:proofErr w:type="gramEnd"/>
      <w:r w:rsidR="00C07BC3" w:rsidRPr="009B38E3">
        <w:rPr>
          <w:rFonts w:ascii="Calibri" w:hAnsi="Calibri" w:cs="Calibri"/>
          <w:sz w:val="22"/>
        </w:rPr>
        <w:t xml:space="preserve"> New Zealand Film Commission </w:t>
      </w:r>
      <w:r>
        <w:rPr>
          <w:rFonts w:ascii="Calibri" w:hAnsi="Calibri" w:cs="Calibri"/>
          <w:sz w:val="22"/>
        </w:rPr>
        <w:t>(</w:t>
      </w:r>
      <w:r w:rsidRPr="007C07E2">
        <w:rPr>
          <w:rFonts w:ascii="Calibri" w:hAnsi="Calibri" w:cs="Calibri"/>
          <w:sz w:val="22"/>
        </w:rPr>
        <w:t>NZFC</w:t>
      </w:r>
      <w:r>
        <w:rPr>
          <w:rFonts w:ascii="Calibri" w:hAnsi="Calibri" w:cs="Calibri"/>
          <w:sz w:val="22"/>
        </w:rPr>
        <w:t xml:space="preserve">) </w:t>
      </w:r>
      <w:r w:rsidR="00C07BC3" w:rsidRPr="009B38E3">
        <w:rPr>
          <w:rFonts w:ascii="Calibri" w:hAnsi="Calibri" w:cs="Calibri"/>
          <w:sz w:val="22"/>
        </w:rPr>
        <w:t xml:space="preserve">supports established New </w:t>
      </w:r>
      <w:r w:rsidR="006634C3" w:rsidRPr="009B38E3">
        <w:rPr>
          <w:rFonts w:ascii="Calibri" w:hAnsi="Calibri" w:cs="Calibri"/>
          <w:sz w:val="22"/>
        </w:rPr>
        <w:t>Zealand</w:t>
      </w:r>
      <w:r w:rsidR="006634C3">
        <w:rPr>
          <w:rFonts w:ascii="Calibri" w:hAnsi="Calibri" w:cs="Calibri"/>
          <w:sz w:val="22"/>
        </w:rPr>
        <w:t>-</w:t>
      </w:r>
      <w:r w:rsidR="00C07BC3" w:rsidRPr="009B38E3">
        <w:rPr>
          <w:rFonts w:ascii="Calibri" w:hAnsi="Calibri" w:cs="Calibri"/>
          <w:sz w:val="22"/>
        </w:rPr>
        <w:t>based film festivals through the Film Festival Fund</w:t>
      </w:r>
      <w:r w:rsidR="00493F76">
        <w:rPr>
          <w:rFonts w:ascii="Calibri" w:hAnsi="Calibri" w:cs="Calibri"/>
          <w:sz w:val="22"/>
        </w:rPr>
        <w:t xml:space="preserve"> (</w:t>
      </w:r>
      <w:r w:rsidR="00493F76" w:rsidRPr="007C07E2">
        <w:rPr>
          <w:rFonts w:ascii="Calibri" w:hAnsi="Calibri" w:cs="Calibri"/>
          <w:sz w:val="22"/>
        </w:rPr>
        <w:t>Fund</w:t>
      </w:r>
      <w:r w:rsidR="0081646E" w:rsidRPr="007C07E2">
        <w:rPr>
          <w:rFonts w:ascii="Calibri" w:hAnsi="Calibri" w:cs="Calibri"/>
          <w:sz w:val="22"/>
        </w:rPr>
        <w:t>/</w:t>
      </w:r>
      <w:r w:rsidR="00493F76" w:rsidRPr="007C07E2">
        <w:rPr>
          <w:rFonts w:ascii="Calibri" w:hAnsi="Calibri" w:cs="Calibri"/>
          <w:sz w:val="22"/>
        </w:rPr>
        <w:t>Funding</w:t>
      </w:r>
      <w:r w:rsidR="00493F76">
        <w:rPr>
          <w:rFonts w:ascii="Calibri" w:hAnsi="Calibri" w:cs="Calibri"/>
          <w:sz w:val="22"/>
        </w:rPr>
        <w:t>)</w:t>
      </w:r>
      <w:r w:rsidR="00C07BC3" w:rsidRPr="009B38E3">
        <w:rPr>
          <w:rFonts w:ascii="Calibri" w:hAnsi="Calibri" w:cs="Calibri"/>
          <w:sz w:val="22"/>
        </w:rPr>
        <w:t>.</w:t>
      </w:r>
    </w:p>
    <w:p w14:paraId="77DB8F91" w14:textId="4A10EAD7" w:rsidR="00C07BC3" w:rsidRPr="00AA13D7" w:rsidRDefault="00C07BC3" w:rsidP="00AA13D7">
      <w:pPr>
        <w:spacing w:after="240"/>
        <w:rPr>
          <w:rFonts w:ascii="Calibri" w:hAnsi="Calibri" w:cs="Calibri"/>
          <w:sz w:val="22"/>
        </w:rPr>
      </w:pPr>
      <w:r w:rsidRPr="00AA13D7">
        <w:rPr>
          <w:rFonts w:ascii="Calibri" w:hAnsi="Calibri" w:cs="Calibri"/>
          <w:sz w:val="22"/>
        </w:rPr>
        <w:t>Film festivals are integral to New Zealand’s cultural landscape</w:t>
      </w:r>
      <w:r w:rsidR="00A44E4D">
        <w:rPr>
          <w:rFonts w:ascii="Calibri" w:hAnsi="Calibri" w:cs="Calibri"/>
          <w:sz w:val="22"/>
        </w:rPr>
        <w:t>. They</w:t>
      </w:r>
      <w:r w:rsidRPr="00AA13D7">
        <w:rPr>
          <w:rFonts w:ascii="Calibri" w:hAnsi="Calibri" w:cs="Calibri"/>
          <w:sz w:val="22"/>
        </w:rPr>
        <w:t xml:space="preserve"> offer New Zealand filmmakers a platform on which to showcase their films to local audiences</w:t>
      </w:r>
      <w:r w:rsidR="00915F65">
        <w:rPr>
          <w:rFonts w:ascii="Calibri" w:hAnsi="Calibri" w:cs="Calibri"/>
          <w:sz w:val="22"/>
        </w:rPr>
        <w:t xml:space="preserve"> in a communal setting</w:t>
      </w:r>
      <w:r w:rsidRPr="00AA13D7">
        <w:rPr>
          <w:rFonts w:ascii="Calibri" w:hAnsi="Calibri" w:cs="Calibri"/>
          <w:sz w:val="22"/>
        </w:rPr>
        <w:t xml:space="preserve">, </w:t>
      </w:r>
      <w:r w:rsidR="00A44E4D">
        <w:rPr>
          <w:rFonts w:ascii="Calibri" w:hAnsi="Calibri" w:cs="Calibri"/>
          <w:sz w:val="22"/>
        </w:rPr>
        <w:t>and they</w:t>
      </w:r>
      <w:r w:rsidRPr="00AA13D7">
        <w:rPr>
          <w:rFonts w:ascii="Calibri" w:hAnsi="Calibri" w:cs="Calibri"/>
          <w:sz w:val="22"/>
        </w:rPr>
        <w:t xml:space="preserve"> provide opportunities for New Zealanders to see high calibre international films that may not otherwise be released in </w:t>
      </w:r>
      <w:r w:rsidR="00BF324E">
        <w:rPr>
          <w:rFonts w:ascii="Calibri" w:hAnsi="Calibri" w:cs="Calibri"/>
          <w:sz w:val="22"/>
        </w:rPr>
        <w:t xml:space="preserve">New Zealand </w:t>
      </w:r>
      <w:r w:rsidRPr="00AA13D7">
        <w:rPr>
          <w:rFonts w:ascii="Calibri" w:hAnsi="Calibri" w:cs="Calibri"/>
          <w:sz w:val="22"/>
        </w:rPr>
        <w:t>cinemas.</w:t>
      </w:r>
    </w:p>
    <w:p w14:paraId="3D1FB034" w14:textId="3B36AA80" w:rsidR="00C07BC3" w:rsidRPr="00AA13D7" w:rsidRDefault="00C07BC3" w:rsidP="00AA13D7">
      <w:pPr>
        <w:spacing w:after="240"/>
        <w:rPr>
          <w:rFonts w:ascii="Calibri" w:hAnsi="Calibri" w:cs="Calibri"/>
          <w:sz w:val="22"/>
        </w:rPr>
      </w:pPr>
      <w:r w:rsidRPr="00AA13D7">
        <w:rPr>
          <w:rFonts w:ascii="Calibri" w:hAnsi="Calibri" w:cs="Calibri"/>
          <w:sz w:val="22"/>
        </w:rPr>
        <w:t xml:space="preserve">International films screened in </w:t>
      </w:r>
      <w:r w:rsidR="00BF324E">
        <w:rPr>
          <w:rFonts w:ascii="Calibri" w:hAnsi="Calibri" w:cs="Calibri"/>
          <w:sz w:val="22"/>
        </w:rPr>
        <w:t xml:space="preserve">New Zealand film </w:t>
      </w:r>
      <w:r w:rsidRPr="00AA13D7">
        <w:rPr>
          <w:rFonts w:ascii="Calibri" w:hAnsi="Calibri" w:cs="Calibri"/>
          <w:sz w:val="22"/>
        </w:rPr>
        <w:t xml:space="preserve">festivals offer insight into </w:t>
      </w:r>
      <w:r w:rsidR="00BF324E">
        <w:rPr>
          <w:rFonts w:ascii="Calibri" w:hAnsi="Calibri" w:cs="Calibri"/>
          <w:sz w:val="22"/>
        </w:rPr>
        <w:t xml:space="preserve">different </w:t>
      </w:r>
      <w:r w:rsidRPr="00AA13D7">
        <w:rPr>
          <w:rFonts w:ascii="Calibri" w:hAnsi="Calibri" w:cs="Calibri"/>
          <w:sz w:val="22"/>
        </w:rPr>
        <w:t>cultures and ideas. These films promote discussion as they broaden and inform our perspective on the world and its people.</w:t>
      </w:r>
    </w:p>
    <w:p w14:paraId="03B77E8E" w14:textId="060E2329" w:rsidR="00C07BC3" w:rsidRPr="00AA13D7" w:rsidRDefault="00BF324E" w:rsidP="00AA13D7">
      <w:pPr>
        <w:spacing w:after="240"/>
        <w:rPr>
          <w:rFonts w:ascii="Calibri" w:hAnsi="Calibri" w:cs="Calibri"/>
          <w:sz w:val="22"/>
        </w:rPr>
      </w:pPr>
      <w:r>
        <w:rPr>
          <w:rFonts w:ascii="Calibri" w:hAnsi="Calibri" w:cs="Calibri"/>
          <w:sz w:val="22"/>
        </w:rPr>
        <w:t>New Zealand film f</w:t>
      </w:r>
      <w:r w:rsidR="00C07BC3" w:rsidRPr="00AA13D7">
        <w:rPr>
          <w:rFonts w:ascii="Calibri" w:hAnsi="Calibri" w:cs="Calibri"/>
          <w:sz w:val="22"/>
        </w:rPr>
        <w:t>estivals</w:t>
      </w:r>
      <w:r w:rsidR="00F04175">
        <w:rPr>
          <w:rFonts w:ascii="Calibri" w:hAnsi="Calibri" w:cs="Calibri"/>
          <w:sz w:val="22"/>
        </w:rPr>
        <w:t xml:space="preserve"> </w:t>
      </w:r>
      <w:proofErr w:type="spellStart"/>
      <w:r w:rsidR="00F04175">
        <w:rPr>
          <w:rFonts w:ascii="Calibri" w:hAnsi="Calibri" w:cs="Calibri"/>
          <w:sz w:val="22"/>
        </w:rPr>
        <w:t>often</w:t>
      </w:r>
      <w:r w:rsidR="00C07BC3" w:rsidRPr="00AA13D7">
        <w:rPr>
          <w:rFonts w:ascii="Calibri" w:hAnsi="Calibri" w:cs="Calibri"/>
          <w:sz w:val="22"/>
        </w:rPr>
        <w:t>invite</w:t>
      </w:r>
      <w:proofErr w:type="spellEnd"/>
      <w:r w:rsidR="00C07BC3" w:rsidRPr="00AA13D7">
        <w:rPr>
          <w:rFonts w:ascii="Calibri" w:hAnsi="Calibri" w:cs="Calibri"/>
          <w:sz w:val="22"/>
        </w:rPr>
        <w:t xml:space="preserve"> international filmmakers to introduce and discuss their films, providing valuable opportunities for </w:t>
      </w:r>
      <w:r>
        <w:rPr>
          <w:rFonts w:ascii="Calibri" w:hAnsi="Calibri" w:cs="Calibri"/>
          <w:sz w:val="22"/>
        </w:rPr>
        <w:t>New Zealand’s</w:t>
      </w:r>
      <w:r w:rsidRPr="00AA13D7">
        <w:rPr>
          <w:rFonts w:ascii="Calibri" w:hAnsi="Calibri" w:cs="Calibri"/>
          <w:sz w:val="22"/>
        </w:rPr>
        <w:t xml:space="preserve"> </w:t>
      </w:r>
      <w:r w:rsidR="00C07BC3" w:rsidRPr="00AA13D7">
        <w:rPr>
          <w:rFonts w:ascii="Calibri" w:hAnsi="Calibri" w:cs="Calibri"/>
          <w:sz w:val="22"/>
        </w:rPr>
        <w:t>filmmaking talent to learn and network and to establish connections with the worldwide filmmaking community.</w:t>
      </w:r>
    </w:p>
    <w:p w14:paraId="64D9356D" w14:textId="1E13DA64" w:rsidR="00C527D8" w:rsidRPr="005B6B4D" w:rsidRDefault="005B6B4D" w:rsidP="00F969C9">
      <w:pPr>
        <w:spacing w:after="240"/>
        <w:rPr>
          <w:rFonts w:ascii="Calibri" w:hAnsi="Calibri" w:cs="Calibri"/>
          <w:sz w:val="22"/>
        </w:rPr>
      </w:pPr>
      <w:r w:rsidRPr="005B6B4D">
        <w:rPr>
          <w:rFonts w:ascii="Calibri" w:hAnsi="Calibri" w:cs="Calibri"/>
          <w:sz w:val="22"/>
        </w:rPr>
        <w:t>The Fund supports film festivals throughout New Zealand annually.</w:t>
      </w:r>
      <w:r w:rsidR="00C527D8">
        <w:rPr>
          <w:rFonts w:ascii="Calibri" w:hAnsi="Calibri" w:cs="Calibri"/>
          <w:sz w:val="22"/>
        </w:rPr>
        <w:t xml:space="preserve"> </w:t>
      </w:r>
      <w:r w:rsidR="007F318C" w:rsidRPr="007F318C">
        <w:rPr>
          <w:rFonts w:ascii="Calibri" w:hAnsi="Calibri" w:cs="Calibri"/>
          <w:sz w:val="22"/>
        </w:rPr>
        <w:t xml:space="preserve"> </w:t>
      </w:r>
    </w:p>
    <w:p w14:paraId="08B99F6B" w14:textId="08FFD7B1" w:rsidR="005B6B4D" w:rsidRPr="005B6B4D" w:rsidRDefault="005B6B4D" w:rsidP="005B6B4D">
      <w:pPr>
        <w:spacing w:after="240"/>
        <w:rPr>
          <w:rFonts w:ascii="Calibri" w:hAnsi="Calibri" w:cs="Calibri"/>
          <w:sz w:val="22"/>
        </w:rPr>
      </w:pPr>
      <w:r w:rsidRPr="005B6B4D">
        <w:rPr>
          <w:rFonts w:ascii="Calibri" w:hAnsi="Calibri" w:cs="Calibri"/>
          <w:sz w:val="22"/>
        </w:rPr>
        <w:t xml:space="preserve">Applications </w:t>
      </w:r>
      <w:r w:rsidR="006634C3">
        <w:rPr>
          <w:rFonts w:ascii="Calibri" w:hAnsi="Calibri" w:cs="Calibri"/>
          <w:sz w:val="22"/>
        </w:rPr>
        <w:t xml:space="preserve">cover a </w:t>
      </w:r>
      <w:r w:rsidR="006634C3" w:rsidRPr="005B6B4D">
        <w:rPr>
          <w:rFonts w:ascii="Calibri" w:hAnsi="Calibri" w:cs="Calibri"/>
          <w:sz w:val="22"/>
        </w:rPr>
        <w:t>one</w:t>
      </w:r>
      <w:r w:rsidR="006634C3">
        <w:rPr>
          <w:rFonts w:ascii="Calibri" w:hAnsi="Calibri" w:cs="Calibri"/>
          <w:sz w:val="22"/>
        </w:rPr>
        <w:t>-</w:t>
      </w:r>
      <w:r w:rsidRPr="005B6B4D">
        <w:rPr>
          <w:rFonts w:ascii="Calibri" w:hAnsi="Calibri" w:cs="Calibri"/>
          <w:sz w:val="22"/>
        </w:rPr>
        <w:t>year</w:t>
      </w:r>
      <w:r w:rsidR="006634C3">
        <w:rPr>
          <w:rFonts w:ascii="Calibri" w:hAnsi="Calibri" w:cs="Calibri"/>
          <w:sz w:val="22"/>
        </w:rPr>
        <w:t xml:space="preserve"> funding period</w:t>
      </w:r>
      <w:r w:rsidRPr="005B6B4D">
        <w:rPr>
          <w:rFonts w:ascii="Calibri" w:hAnsi="Calibri" w:cs="Calibri"/>
          <w:sz w:val="22"/>
        </w:rPr>
        <w:t xml:space="preserve">, and </w:t>
      </w:r>
      <w:r w:rsidR="007B7C97">
        <w:rPr>
          <w:rFonts w:ascii="Calibri" w:hAnsi="Calibri" w:cs="Calibri"/>
          <w:sz w:val="22"/>
        </w:rPr>
        <w:t>F</w:t>
      </w:r>
      <w:r w:rsidRPr="005B6B4D">
        <w:rPr>
          <w:rFonts w:ascii="Calibri" w:hAnsi="Calibri" w:cs="Calibri"/>
          <w:sz w:val="22"/>
        </w:rPr>
        <w:t xml:space="preserve">unding is discretionary – that is, NZFC </w:t>
      </w:r>
      <w:r w:rsidR="00F04175">
        <w:rPr>
          <w:rFonts w:ascii="Calibri" w:hAnsi="Calibri" w:cs="Calibri"/>
          <w:sz w:val="22"/>
        </w:rPr>
        <w:t xml:space="preserve">assesses </w:t>
      </w:r>
      <w:r w:rsidRPr="005B6B4D">
        <w:rPr>
          <w:rFonts w:ascii="Calibri" w:hAnsi="Calibri" w:cs="Calibri"/>
          <w:sz w:val="22"/>
        </w:rPr>
        <w:t xml:space="preserve">where best to allocate available funds. All </w:t>
      </w:r>
      <w:r w:rsidR="007F318C">
        <w:rPr>
          <w:rFonts w:ascii="Calibri" w:hAnsi="Calibri" w:cs="Calibri"/>
          <w:sz w:val="22"/>
        </w:rPr>
        <w:t>F</w:t>
      </w:r>
      <w:r w:rsidRPr="005B6B4D">
        <w:rPr>
          <w:rFonts w:ascii="Calibri" w:hAnsi="Calibri" w:cs="Calibri"/>
          <w:sz w:val="22"/>
        </w:rPr>
        <w:t xml:space="preserve">unding is dependent on the availability of funds in </w:t>
      </w:r>
      <w:r w:rsidR="003C1555">
        <w:rPr>
          <w:rFonts w:ascii="Calibri" w:hAnsi="Calibri" w:cs="Calibri"/>
          <w:sz w:val="22"/>
        </w:rPr>
        <w:t>the</w:t>
      </w:r>
      <w:r w:rsidRPr="005B6B4D">
        <w:rPr>
          <w:rFonts w:ascii="Calibri" w:hAnsi="Calibri" w:cs="Calibri"/>
          <w:sz w:val="22"/>
        </w:rPr>
        <w:t xml:space="preserve"> given </w:t>
      </w:r>
      <w:r w:rsidR="003C1555">
        <w:rPr>
          <w:rFonts w:ascii="Calibri" w:hAnsi="Calibri" w:cs="Calibri"/>
          <w:sz w:val="22"/>
        </w:rPr>
        <w:t xml:space="preserve">financial </w:t>
      </w:r>
      <w:r w:rsidRPr="005B6B4D">
        <w:rPr>
          <w:rFonts w:ascii="Calibri" w:hAnsi="Calibri" w:cs="Calibri"/>
          <w:sz w:val="22"/>
        </w:rPr>
        <w:t>year</w:t>
      </w:r>
      <w:r w:rsidR="00C527D8">
        <w:rPr>
          <w:rFonts w:ascii="Calibri" w:hAnsi="Calibri" w:cs="Calibri"/>
          <w:sz w:val="22"/>
        </w:rPr>
        <w:t xml:space="preserve">, </w:t>
      </w:r>
      <w:r w:rsidR="003C1555">
        <w:rPr>
          <w:rFonts w:ascii="Calibri" w:hAnsi="Calibri" w:cs="Calibri"/>
          <w:sz w:val="22"/>
        </w:rPr>
        <w:t xml:space="preserve">the </w:t>
      </w:r>
      <w:r w:rsidR="00C527D8">
        <w:rPr>
          <w:rFonts w:ascii="Calibri" w:hAnsi="Calibri" w:cs="Calibri"/>
          <w:sz w:val="22"/>
        </w:rPr>
        <w:t xml:space="preserve">extent to which your application meets our assessment criteria, and any </w:t>
      </w:r>
      <w:r w:rsidR="003C1555">
        <w:rPr>
          <w:rFonts w:ascii="Calibri" w:hAnsi="Calibri" w:cs="Calibri"/>
          <w:sz w:val="22"/>
        </w:rPr>
        <w:t>other criteria we consider to be relevant</w:t>
      </w:r>
      <w:r w:rsidR="00C527D8">
        <w:rPr>
          <w:rFonts w:ascii="Calibri" w:hAnsi="Calibri" w:cs="Calibri"/>
          <w:sz w:val="22"/>
        </w:rPr>
        <w:t xml:space="preserve"> (in our sole discretion)</w:t>
      </w:r>
      <w:r w:rsidRPr="005B6B4D">
        <w:rPr>
          <w:rFonts w:ascii="Calibri" w:hAnsi="Calibri" w:cs="Calibri"/>
          <w:sz w:val="22"/>
        </w:rPr>
        <w:t>.</w:t>
      </w:r>
    </w:p>
    <w:p w14:paraId="14DD61A6" w14:textId="5A02487D" w:rsidR="00192190" w:rsidRDefault="005B6B4D" w:rsidP="005B6B4D">
      <w:pPr>
        <w:spacing w:after="240"/>
        <w:rPr>
          <w:rFonts w:ascii="Calibri" w:hAnsi="Calibri" w:cs="Calibri"/>
          <w:sz w:val="22"/>
        </w:rPr>
      </w:pPr>
      <w:r w:rsidRPr="005B6B4D">
        <w:rPr>
          <w:rFonts w:ascii="Calibri" w:hAnsi="Calibri" w:cs="Calibri"/>
          <w:sz w:val="22"/>
        </w:rPr>
        <w:t xml:space="preserve">Decisions are final. The </w:t>
      </w:r>
      <w:r w:rsidR="00D765AE">
        <w:rPr>
          <w:rFonts w:ascii="Calibri" w:hAnsi="Calibri" w:cs="Calibri"/>
          <w:sz w:val="22"/>
        </w:rPr>
        <w:t xml:space="preserve">assessment </w:t>
      </w:r>
      <w:r w:rsidRPr="005B6B4D">
        <w:rPr>
          <w:rFonts w:ascii="Calibri" w:hAnsi="Calibri" w:cs="Calibri"/>
          <w:sz w:val="22"/>
        </w:rPr>
        <w:t xml:space="preserve">criteria </w:t>
      </w:r>
      <w:r w:rsidR="007F318C">
        <w:rPr>
          <w:rFonts w:ascii="Calibri" w:hAnsi="Calibri" w:cs="Calibri"/>
          <w:sz w:val="22"/>
        </w:rPr>
        <w:t>we apply to your application</w:t>
      </w:r>
      <w:r w:rsidR="007F318C" w:rsidRPr="005B6B4D">
        <w:rPr>
          <w:rFonts w:ascii="Calibri" w:hAnsi="Calibri" w:cs="Calibri"/>
          <w:sz w:val="22"/>
        </w:rPr>
        <w:t xml:space="preserve"> </w:t>
      </w:r>
      <w:r w:rsidRPr="005B6B4D">
        <w:rPr>
          <w:rFonts w:ascii="Calibri" w:hAnsi="Calibri" w:cs="Calibri"/>
          <w:sz w:val="22"/>
        </w:rPr>
        <w:t>may change from time to time</w:t>
      </w:r>
      <w:r w:rsidR="00F2733D">
        <w:rPr>
          <w:rFonts w:ascii="Calibri" w:hAnsi="Calibri" w:cs="Calibri"/>
          <w:sz w:val="22"/>
        </w:rPr>
        <w:t xml:space="preserve"> in NZFC’s sole discretion</w:t>
      </w:r>
      <w:r w:rsidR="00F04175">
        <w:rPr>
          <w:rFonts w:ascii="Calibri" w:hAnsi="Calibri" w:cs="Calibri"/>
          <w:sz w:val="22"/>
        </w:rPr>
        <w:t>. All</w:t>
      </w:r>
      <w:r w:rsidRPr="005B6B4D">
        <w:rPr>
          <w:rFonts w:ascii="Calibri" w:hAnsi="Calibri" w:cs="Calibri"/>
          <w:sz w:val="22"/>
        </w:rPr>
        <w:t xml:space="preserve"> decisions will be consistent with the New Zealand Film Commission Act 1978.</w:t>
      </w:r>
    </w:p>
    <w:p w14:paraId="033986CF" w14:textId="2C85B895" w:rsidR="00AC49B2" w:rsidRPr="005B6B4D" w:rsidRDefault="00AC49B2" w:rsidP="005B6B4D">
      <w:pPr>
        <w:spacing w:after="240"/>
        <w:rPr>
          <w:rFonts w:ascii="Calibri" w:hAnsi="Calibri" w:cs="Calibri"/>
          <w:sz w:val="22"/>
        </w:rPr>
      </w:pPr>
      <w:r w:rsidRPr="00AC49B2">
        <w:rPr>
          <w:rFonts w:ascii="Calibri" w:hAnsi="Calibri" w:cs="Calibri"/>
          <w:sz w:val="22"/>
        </w:rPr>
        <w:t xml:space="preserve">By submitting an application for </w:t>
      </w:r>
      <w:r w:rsidR="00FB7CCF">
        <w:rPr>
          <w:rFonts w:ascii="Calibri" w:hAnsi="Calibri" w:cs="Calibri"/>
          <w:sz w:val="22"/>
        </w:rPr>
        <w:t>Funding</w:t>
      </w:r>
      <w:r w:rsidRPr="00AC49B2">
        <w:rPr>
          <w:rFonts w:ascii="Calibri" w:hAnsi="Calibri" w:cs="Calibri"/>
          <w:sz w:val="22"/>
        </w:rPr>
        <w:t xml:space="preserve">, you agree to these </w:t>
      </w:r>
      <w:r w:rsidR="00FB7CCF">
        <w:rPr>
          <w:rFonts w:ascii="Calibri" w:hAnsi="Calibri" w:cs="Calibri"/>
          <w:sz w:val="22"/>
        </w:rPr>
        <w:t xml:space="preserve">NZFC Film Festival Funding Application </w:t>
      </w:r>
      <w:r w:rsidRPr="00AC49B2">
        <w:rPr>
          <w:rFonts w:ascii="Calibri" w:hAnsi="Calibri" w:cs="Calibri"/>
          <w:sz w:val="22"/>
        </w:rPr>
        <w:t xml:space="preserve">Guidelines (except to the extent varied or waived by us) and our </w:t>
      </w:r>
      <w:hyperlink r:id="rId12">
        <w:r w:rsidRPr="00AC49B2">
          <w:rPr>
            <w:rStyle w:val="Hyperlink"/>
            <w:rFonts w:ascii="Calibri" w:hAnsi="Calibri" w:cs="Calibri"/>
            <w:sz w:val="22"/>
          </w:rPr>
          <w:t>Code of Conduct</w:t>
        </w:r>
      </w:hyperlink>
      <w:r w:rsidRPr="00AC49B2">
        <w:rPr>
          <w:rFonts w:ascii="Calibri" w:hAnsi="Calibri" w:cs="Calibri"/>
          <w:sz w:val="22"/>
        </w:rPr>
        <w:t xml:space="preserve">. </w:t>
      </w:r>
    </w:p>
    <w:p w14:paraId="55452495" w14:textId="77777777" w:rsidR="00C07BC3" w:rsidRPr="005B6B4D" w:rsidRDefault="00C07BC3" w:rsidP="005B6B4D">
      <w:pPr>
        <w:spacing w:after="240"/>
        <w:rPr>
          <w:rFonts w:ascii="Calibri" w:hAnsi="Calibri" w:cs="Calibri"/>
          <w:b/>
          <w:bCs/>
          <w:sz w:val="32"/>
          <w:szCs w:val="32"/>
        </w:rPr>
      </w:pPr>
      <w:r w:rsidRPr="005B6B4D">
        <w:rPr>
          <w:rFonts w:ascii="Calibri" w:hAnsi="Calibri" w:cs="Calibri"/>
          <w:b/>
          <w:bCs/>
          <w:sz w:val="32"/>
          <w:szCs w:val="32"/>
        </w:rPr>
        <w:t>Here to help</w:t>
      </w:r>
    </w:p>
    <w:p w14:paraId="589941BE" w14:textId="42DE6F5A" w:rsidR="00C07BC3" w:rsidRPr="005B6B4D" w:rsidRDefault="00C07BC3" w:rsidP="005B6B4D">
      <w:pPr>
        <w:spacing w:after="240"/>
        <w:rPr>
          <w:rFonts w:ascii="Calibri" w:hAnsi="Calibri" w:cs="Calibri"/>
          <w:sz w:val="22"/>
        </w:rPr>
      </w:pPr>
      <w:r w:rsidRPr="005B6B4D">
        <w:rPr>
          <w:rFonts w:ascii="Calibri" w:hAnsi="Calibri" w:cs="Calibri"/>
          <w:sz w:val="22"/>
        </w:rPr>
        <w:t xml:space="preserve">These </w:t>
      </w:r>
      <w:r w:rsidR="00D765AE">
        <w:rPr>
          <w:rFonts w:ascii="Calibri" w:hAnsi="Calibri" w:cs="Calibri"/>
          <w:sz w:val="22"/>
        </w:rPr>
        <w:t>G</w:t>
      </w:r>
      <w:r w:rsidRPr="005B6B4D">
        <w:rPr>
          <w:rFonts w:ascii="Calibri" w:hAnsi="Calibri" w:cs="Calibri"/>
          <w:sz w:val="22"/>
        </w:rPr>
        <w:t xml:space="preserve">uidelines are intended to help you deliver the strongest application possible. The Marketing </w:t>
      </w:r>
      <w:r w:rsidR="002E65A7">
        <w:rPr>
          <w:rFonts w:ascii="Calibri" w:hAnsi="Calibri" w:cs="Calibri"/>
          <w:sz w:val="22"/>
        </w:rPr>
        <w:t>t</w:t>
      </w:r>
      <w:r w:rsidRPr="005B6B4D">
        <w:rPr>
          <w:rFonts w:ascii="Calibri" w:hAnsi="Calibri" w:cs="Calibri"/>
          <w:sz w:val="22"/>
        </w:rPr>
        <w:t>eam is available to discuss your festival’s eligibility before making an application.</w:t>
      </w:r>
    </w:p>
    <w:p w14:paraId="511232EB" w14:textId="361EACC9" w:rsidR="00C07BC3" w:rsidRPr="005B6B4D" w:rsidRDefault="00C07BC3" w:rsidP="005B6B4D">
      <w:pPr>
        <w:spacing w:after="240"/>
        <w:rPr>
          <w:rFonts w:ascii="Calibri" w:hAnsi="Calibri" w:cs="Calibri"/>
          <w:sz w:val="22"/>
        </w:rPr>
      </w:pPr>
      <w:r w:rsidRPr="005B6B4D">
        <w:rPr>
          <w:rFonts w:ascii="Calibri" w:hAnsi="Calibri" w:cs="Calibri"/>
          <w:sz w:val="22"/>
        </w:rPr>
        <w:t>To contact us</w:t>
      </w:r>
      <w:r w:rsidR="00BF324E">
        <w:rPr>
          <w:rFonts w:ascii="Calibri" w:hAnsi="Calibri" w:cs="Calibri"/>
          <w:sz w:val="22"/>
        </w:rPr>
        <w:t>, please</w:t>
      </w:r>
      <w:r w:rsidRPr="005B6B4D">
        <w:rPr>
          <w:rFonts w:ascii="Calibri" w:hAnsi="Calibri" w:cs="Calibri"/>
          <w:sz w:val="22"/>
        </w:rPr>
        <w:t xml:space="preserve"> email marketing@nzfilm.co.nz.</w:t>
      </w:r>
    </w:p>
    <w:p w14:paraId="423854D6" w14:textId="77777777" w:rsidR="00C07BC3" w:rsidRPr="005B6B4D" w:rsidRDefault="00C07BC3" w:rsidP="005B6B4D">
      <w:pPr>
        <w:spacing w:after="240"/>
        <w:rPr>
          <w:rFonts w:ascii="Calibri" w:hAnsi="Calibri" w:cs="Calibri"/>
          <w:b/>
          <w:bCs/>
          <w:sz w:val="32"/>
          <w:szCs w:val="32"/>
        </w:rPr>
      </w:pPr>
      <w:r w:rsidRPr="005B6B4D">
        <w:rPr>
          <w:rFonts w:ascii="Calibri" w:hAnsi="Calibri" w:cs="Calibri"/>
          <w:b/>
          <w:bCs/>
          <w:sz w:val="32"/>
          <w:szCs w:val="32"/>
        </w:rPr>
        <w:lastRenderedPageBreak/>
        <w:t>Who can apply</w:t>
      </w:r>
    </w:p>
    <w:p w14:paraId="061B6C10" w14:textId="50D0C896" w:rsidR="00C07BC3" w:rsidRDefault="000002C6" w:rsidP="000002C6">
      <w:pPr>
        <w:spacing w:after="240"/>
        <w:rPr>
          <w:rFonts w:ascii="Calibri" w:hAnsi="Calibri" w:cs="Calibri"/>
          <w:sz w:val="22"/>
        </w:rPr>
      </w:pPr>
      <w:r>
        <w:rPr>
          <w:rFonts w:ascii="Calibri" w:hAnsi="Calibri" w:cs="Calibri"/>
          <w:sz w:val="22"/>
        </w:rPr>
        <w:t>To be eligible to apply</w:t>
      </w:r>
      <w:r w:rsidR="00195C9C">
        <w:rPr>
          <w:rFonts w:ascii="Calibri" w:hAnsi="Calibri" w:cs="Calibri"/>
          <w:sz w:val="22"/>
        </w:rPr>
        <w:t xml:space="preserve"> for the Fund you must be </w:t>
      </w:r>
      <w:r w:rsidR="00304499">
        <w:rPr>
          <w:rFonts w:ascii="Calibri" w:hAnsi="Calibri" w:cs="Calibri"/>
          <w:sz w:val="22"/>
        </w:rPr>
        <w:t>a</w:t>
      </w:r>
      <w:r w:rsidR="007A508F">
        <w:rPr>
          <w:rFonts w:ascii="Calibri" w:hAnsi="Calibri" w:cs="Calibri"/>
          <w:sz w:val="22"/>
        </w:rPr>
        <w:t xml:space="preserve"> New Zealand </w:t>
      </w:r>
      <w:r w:rsidR="00F06E44">
        <w:rPr>
          <w:rFonts w:ascii="Calibri" w:hAnsi="Calibri" w:cs="Calibri"/>
          <w:sz w:val="22"/>
        </w:rPr>
        <w:t>incorporated entity</w:t>
      </w:r>
      <w:r w:rsidR="007A508F">
        <w:rPr>
          <w:rFonts w:ascii="Calibri" w:hAnsi="Calibri" w:cs="Calibri"/>
          <w:sz w:val="22"/>
        </w:rPr>
        <w:t xml:space="preserve"> programming a</w:t>
      </w:r>
      <w:r w:rsidR="0000440D">
        <w:rPr>
          <w:rFonts w:ascii="Calibri" w:hAnsi="Calibri" w:cs="Calibri"/>
          <w:sz w:val="22"/>
        </w:rPr>
        <w:t>n established</w:t>
      </w:r>
      <w:r w:rsidR="00195C9C">
        <w:rPr>
          <w:rFonts w:ascii="Calibri" w:hAnsi="Calibri" w:cs="Calibri"/>
          <w:sz w:val="22"/>
        </w:rPr>
        <w:t xml:space="preserve"> New Zealand-based film festival</w:t>
      </w:r>
      <w:r w:rsidR="00915F65">
        <w:rPr>
          <w:rFonts w:ascii="Calibri" w:hAnsi="Calibri" w:cs="Calibri"/>
          <w:sz w:val="22"/>
        </w:rPr>
        <w:t xml:space="preserve">, </w:t>
      </w:r>
      <w:proofErr w:type="gramStart"/>
      <w:r w:rsidR="00915F65">
        <w:rPr>
          <w:rFonts w:ascii="Calibri" w:hAnsi="Calibri" w:cs="Calibri"/>
          <w:sz w:val="22"/>
        </w:rPr>
        <w:t>and;</w:t>
      </w:r>
      <w:proofErr w:type="gramEnd"/>
    </w:p>
    <w:p w14:paraId="6D10E521" w14:textId="04B7FD10" w:rsidR="00195C9C" w:rsidRDefault="00950CBA" w:rsidP="00FD0565">
      <w:pPr>
        <w:pStyle w:val="ListParagraph"/>
        <w:numPr>
          <w:ilvl w:val="0"/>
          <w:numId w:val="17"/>
        </w:numPr>
        <w:spacing w:after="120"/>
        <w:ind w:left="714" w:hanging="357"/>
        <w:contextualSpacing w:val="0"/>
        <w:rPr>
          <w:rFonts w:ascii="Calibri" w:hAnsi="Calibri" w:cs="Calibri"/>
          <w:sz w:val="22"/>
        </w:rPr>
      </w:pPr>
      <w:r>
        <w:rPr>
          <w:rFonts w:ascii="Calibri" w:hAnsi="Calibri" w:cs="Calibri"/>
          <w:sz w:val="22"/>
        </w:rPr>
        <w:t>Programme both New Zealand and international films</w:t>
      </w:r>
    </w:p>
    <w:p w14:paraId="7B93F686" w14:textId="5C3A108A" w:rsidR="00950CBA" w:rsidRDefault="00950CBA" w:rsidP="00FD0565">
      <w:pPr>
        <w:pStyle w:val="ListParagraph"/>
        <w:numPr>
          <w:ilvl w:val="0"/>
          <w:numId w:val="17"/>
        </w:numPr>
        <w:spacing w:after="120"/>
        <w:ind w:left="714" w:hanging="357"/>
        <w:contextualSpacing w:val="0"/>
        <w:rPr>
          <w:rFonts w:ascii="Calibri" w:hAnsi="Calibri" w:cs="Calibri"/>
          <w:sz w:val="22"/>
        </w:rPr>
      </w:pPr>
      <w:r>
        <w:rPr>
          <w:rFonts w:ascii="Calibri" w:hAnsi="Calibri" w:cs="Calibri"/>
          <w:sz w:val="22"/>
        </w:rPr>
        <w:t>Show films across a range of genres and styles</w:t>
      </w:r>
    </w:p>
    <w:p w14:paraId="268D1625" w14:textId="227A6F6D" w:rsidR="00950CBA" w:rsidRDefault="00950CBA" w:rsidP="00FD0565">
      <w:pPr>
        <w:pStyle w:val="ListParagraph"/>
        <w:numPr>
          <w:ilvl w:val="0"/>
          <w:numId w:val="17"/>
        </w:numPr>
        <w:spacing w:after="120"/>
        <w:ind w:left="714" w:hanging="357"/>
        <w:contextualSpacing w:val="0"/>
        <w:rPr>
          <w:rFonts w:ascii="Calibri" w:hAnsi="Calibri" w:cs="Calibri"/>
          <w:sz w:val="22"/>
        </w:rPr>
      </w:pPr>
      <w:r>
        <w:rPr>
          <w:rFonts w:ascii="Calibri" w:hAnsi="Calibri" w:cs="Calibri"/>
          <w:sz w:val="22"/>
        </w:rPr>
        <w:t xml:space="preserve">Have a programme of </w:t>
      </w:r>
      <w:r w:rsidR="0000440D">
        <w:rPr>
          <w:rFonts w:ascii="Calibri" w:hAnsi="Calibri" w:cs="Calibri"/>
          <w:sz w:val="22"/>
        </w:rPr>
        <w:t>multiple films (likely more than ten)</w:t>
      </w:r>
      <w:r>
        <w:rPr>
          <w:rFonts w:ascii="Calibri" w:hAnsi="Calibri" w:cs="Calibri"/>
          <w:sz w:val="22"/>
        </w:rPr>
        <w:t xml:space="preserve"> screening during the festival’s duration</w:t>
      </w:r>
    </w:p>
    <w:p w14:paraId="76D8E51D" w14:textId="30818EE0" w:rsidR="00950CBA" w:rsidRDefault="00642C57" w:rsidP="00FD0565">
      <w:pPr>
        <w:pStyle w:val="ListParagraph"/>
        <w:numPr>
          <w:ilvl w:val="0"/>
          <w:numId w:val="17"/>
        </w:numPr>
        <w:spacing w:after="120"/>
        <w:ind w:left="714" w:hanging="357"/>
        <w:contextualSpacing w:val="0"/>
        <w:rPr>
          <w:rFonts w:ascii="Calibri" w:hAnsi="Calibri" w:cs="Calibri"/>
          <w:sz w:val="22"/>
        </w:rPr>
      </w:pPr>
      <w:r>
        <w:rPr>
          <w:rFonts w:ascii="Calibri" w:hAnsi="Calibri" w:cs="Calibri"/>
          <w:sz w:val="22"/>
        </w:rPr>
        <w:t>Screen in at least</w:t>
      </w:r>
      <w:r w:rsidR="00160224">
        <w:rPr>
          <w:rFonts w:ascii="Calibri" w:hAnsi="Calibri" w:cs="Calibri"/>
          <w:sz w:val="22"/>
        </w:rPr>
        <w:t xml:space="preserve"> three major centres</w:t>
      </w:r>
      <w:r w:rsidR="00F2733D">
        <w:rPr>
          <w:rFonts w:ascii="Calibri" w:hAnsi="Calibri" w:cs="Calibri"/>
          <w:sz w:val="22"/>
        </w:rPr>
        <w:t xml:space="preserve"> in New Zealand</w:t>
      </w:r>
      <w:r w:rsidR="00160224">
        <w:rPr>
          <w:rFonts w:ascii="Calibri" w:hAnsi="Calibri" w:cs="Calibri"/>
          <w:sz w:val="22"/>
        </w:rPr>
        <w:t>, in</w:t>
      </w:r>
      <w:r w:rsidR="00FB6C6B">
        <w:rPr>
          <w:rFonts w:ascii="Calibri" w:hAnsi="Calibri" w:cs="Calibri"/>
          <w:sz w:val="22"/>
        </w:rPr>
        <w:t>cluding at least one in the South Island</w:t>
      </w:r>
    </w:p>
    <w:p w14:paraId="58A09827" w14:textId="4E1179E5" w:rsidR="00FB6C6B" w:rsidRDefault="00FB6C6B" w:rsidP="00FD0565">
      <w:pPr>
        <w:pStyle w:val="ListParagraph"/>
        <w:numPr>
          <w:ilvl w:val="0"/>
          <w:numId w:val="17"/>
        </w:numPr>
        <w:spacing w:after="120"/>
        <w:ind w:left="714" w:hanging="357"/>
        <w:contextualSpacing w:val="0"/>
        <w:rPr>
          <w:rFonts w:ascii="Calibri" w:hAnsi="Calibri" w:cs="Calibri"/>
          <w:sz w:val="22"/>
        </w:rPr>
      </w:pPr>
      <w:r>
        <w:rPr>
          <w:rFonts w:ascii="Calibri" w:hAnsi="Calibri" w:cs="Calibri"/>
          <w:sz w:val="22"/>
        </w:rPr>
        <w:t xml:space="preserve">Show growth over </w:t>
      </w:r>
      <w:proofErr w:type="gramStart"/>
      <w:r w:rsidR="0000440D">
        <w:rPr>
          <w:rFonts w:ascii="Calibri" w:hAnsi="Calibri" w:cs="Calibri"/>
          <w:sz w:val="22"/>
        </w:rPr>
        <w:t>a number of</w:t>
      </w:r>
      <w:proofErr w:type="gramEnd"/>
      <w:r w:rsidR="0000440D">
        <w:rPr>
          <w:rFonts w:ascii="Calibri" w:hAnsi="Calibri" w:cs="Calibri"/>
          <w:sz w:val="22"/>
        </w:rPr>
        <w:t xml:space="preserve"> years of the festival</w:t>
      </w:r>
      <w:r w:rsidR="006F7D46">
        <w:rPr>
          <w:rFonts w:ascii="Calibri" w:hAnsi="Calibri" w:cs="Calibri"/>
          <w:sz w:val="22"/>
        </w:rPr>
        <w:t xml:space="preserve"> </w:t>
      </w:r>
      <w:r w:rsidR="007F318C">
        <w:rPr>
          <w:rFonts w:ascii="Calibri" w:hAnsi="Calibri" w:cs="Calibri"/>
          <w:sz w:val="22"/>
        </w:rPr>
        <w:t>e.g. through box office reports, audience reach, programme or location expansion</w:t>
      </w:r>
      <w:r w:rsidR="006F7D46">
        <w:rPr>
          <w:rFonts w:ascii="Calibri" w:hAnsi="Calibri" w:cs="Calibri"/>
          <w:sz w:val="22"/>
        </w:rPr>
        <w:t xml:space="preserve">. </w:t>
      </w:r>
    </w:p>
    <w:p w14:paraId="5C425742" w14:textId="0F7E231B" w:rsidR="00FB6C6B" w:rsidRDefault="00FB6C6B" w:rsidP="00FD0565">
      <w:pPr>
        <w:pStyle w:val="ListParagraph"/>
        <w:numPr>
          <w:ilvl w:val="0"/>
          <w:numId w:val="17"/>
        </w:numPr>
        <w:spacing w:after="120"/>
        <w:ind w:left="714" w:hanging="357"/>
        <w:contextualSpacing w:val="0"/>
        <w:rPr>
          <w:rFonts w:ascii="Calibri" w:hAnsi="Calibri" w:cs="Calibri"/>
          <w:sz w:val="22"/>
        </w:rPr>
      </w:pPr>
      <w:r>
        <w:rPr>
          <w:rFonts w:ascii="Calibri" w:hAnsi="Calibri" w:cs="Calibri"/>
          <w:sz w:val="22"/>
        </w:rPr>
        <w:t>Encourage diverse theatrical audiences</w:t>
      </w:r>
    </w:p>
    <w:p w14:paraId="79D926A8" w14:textId="406086E5" w:rsidR="00C07BC3" w:rsidRPr="004F6750" w:rsidRDefault="006F7D46" w:rsidP="00C07BC3">
      <w:pPr>
        <w:pStyle w:val="ListParagraph"/>
        <w:numPr>
          <w:ilvl w:val="0"/>
          <w:numId w:val="17"/>
        </w:numPr>
        <w:spacing w:after="240"/>
        <w:rPr>
          <w:rFonts w:ascii="Calibri" w:hAnsi="Calibri" w:cs="Calibri"/>
          <w:sz w:val="22"/>
        </w:rPr>
      </w:pPr>
      <w:r>
        <w:rPr>
          <w:rFonts w:ascii="Calibri" w:hAnsi="Calibri" w:cs="Calibri"/>
          <w:sz w:val="22"/>
        </w:rPr>
        <w:t xml:space="preserve">Demonstrate reasonable evidence </w:t>
      </w:r>
      <w:r w:rsidR="00FD0565">
        <w:rPr>
          <w:rFonts w:ascii="Calibri" w:hAnsi="Calibri" w:cs="Calibri"/>
          <w:sz w:val="22"/>
        </w:rPr>
        <w:t xml:space="preserve">that the festival could continue after the </w:t>
      </w:r>
      <w:r w:rsidR="00493F76">
        <w:rPr>
          <w:rFonts w:ascii="Calibri" w:hAnsi="Calibri" w:cs="Calibri"/>
          <w:sz w:val="22"/>
        </w:rPr>
        <w:t>F</w:t>
      </w:r>
      <w:r w:rsidR="00FD0565">
        <w:rPr>
          <w:rFonts w:ascii="Calibri" w:hAnsi="Calibri" w:cs="Calibri"/>
          <w:sz w:val="22"/>
        </w:rPr>
        <w:t>unding period ends</w:t>
      </w:r>
    </w:p>
    <w:p w14:paraId="1AAD04FA" w14:textId="77777777" w:rsidR="00C07BC3" w:rsidRPr="004F6750" w:rsidRDefault="00C07BC3" w:rsidP="004F6750">
      <w:pPr>
        <w:spacing w:after="240"/>
        <w:rPr>
          <w:rFonts w:ascii="Calibri" w:hAnsi="Calibri" w:cs="Calibri"/>
          <w:b/>
          <w:bCs/>
          <w:sz w:val="32"/>
          <w:szCs w:val="32"/>
        </w:rPr>
      </w:pPr>
      <w:r w:rsidRPr="004F6750">
        <w:rPr>
          <w:rFonts w:ascii="Calibri" w:hAnsi="Calibri" w:cs="Calibri"/>
          <w:b/>
          <w:bCs/>
          <w:sz w:val="32"/>
          <w:szCs w:val="32"/>
        </w:rPr>
        <w:t>How to apply</w:t>
      </w:r>
    </w:p>
    <w:p w14:paraId="7AA4ADBA" w14:textId="54C090AC" w:rsidR="00C07BC3" w:rsidRPr="001B1083" w:rsidRDefault="009F664C" w:rsidP="007627FC">
      <w:pPr>
        <w:spacing w:after="240"/>
        <w:rPr>
          <w:rFonts w:ascii="Calibri" w:hAnsi="Calibri" w:cs="Calibri"/>
          <w:sz w:val="22"/>
        </w:rPr>
      </w:pPr>
      <w:r w:rsidRPr="001B1083">
        <w:rPr>
          <w:rFonts w:ascii="Calibri" w:hAnsi="Calibri" w:cs="Calibri"/>
          <w:sz w:val="22"/>
        </w:rPr>
        <w:t xml:space="preserve">Apply </w:t>
      </w:r>
      <w:r w:rsidR="00544A07" w:rsidRPr="001B1083">
        <w:rPr>
          <w:rFonts w:ascii="Calibri" w:hAnsi="Calibri" w:cs="Calibri"/>
          <w:sz w:val="22"/>
        </w:rPr>
        <w:t xml:space="preserve">by email to </w:t>
      </w:r>
      <w:hyperlink r:id="rId13" w:history="1">
        <w:r w:rsidR="00544A07" w:rsidRPr="001B1083">
          <w:rPr>
            <w:rStyle w:val="Hyperlink"/>
            <w:rFonts w:ascii="Calibri" w:hAnsi="Calibri" w:cs="Calibri"/>
            <w:sz w:val="22"/>
          </w:rPr>
          <w:t>marketing@nzfilm.co.nz</w:t>
        </w:r>
      </w:hyperlink>
      <w:r w:rsidR="00544A07" w:rsidRPr="001B1083">
        <w:rPr>
          <w:rFonts w:ascii="Calibri" w:hAnsi="Calibri" w:cs="Calibri"/>
          <w:sz w:val="22"/>
        </w:rPr>
        <w:t>, please make the subject line “Application [Your Festival Name] – Film Festival Fund.</w:t>
      </w:r>
    </w:p>
    <w:p w14:paraId="6D4603F8" w14:textId="7A7AF437" w:rsidR="009F664C" w:rsidRDefault="003C1555" w:rsidP="007627FC">
      <w:pPr>
        <w:spacing w:after="240"/>
        <w:rPr>
          <w:rFonts w:ascii="Calibri" w:hAnsi="Calibri" w:cs="Calibri"/>
          <w:sz w:val="22"/>
        </w:rPr>
      </w:pPr>
      <w:r>
        <w:rPr>
          <w:rFonts w:ascii="Calibri" w:hAnsi="Calibri" w:cs="Calibri"/>
          <w:sz w:val="22"/>
        </w:rPr>
        <w:t xml:space="preserve">You can </w:t>
      </w:r>
      <w:proofErr w:type="gramStart"/>
      <w:r>
        <w:rPr>
          <w:rFonts w:ascii="Calibri" w:hAnsi="Calibri" w:cs="Calibri"/>
          <w:sz w:val="22"/>
        </w:rPr>
        <w:t>submit an application</w:t>
      </w:r>
      <w:proofErr w:type="gramEnd"/>
      <w:r>
        <w:rPr>
          <w:rFonts w:ascii="Calibri" w:hAnsi="Calibri" w:cs="Calibri"/>
          <w:sz w:val="22"/>
        </w:rPr>
        <w:t xml:space="preserve"> for Funding at any time throughout the year. </w:t>
      </w:r>
      <w:r w:rsidR="00544A07">
        <w:rPr>
          <w:rFonts w:ascii="Calibri" w:hAnsi="Calibri" w:cs="Calibri"/>
          <w:sz w:val="22"/>
        </w:rPr>
        <w:t>Be sure to a</w:t>
      </w:r>
      <w:r w:rsidR="007627FC">
        <w:rPr>
          <w:rFonts w:ascii="Calibri" w:hAnsi="Calibri" w:cs="Calibri"/>
          <w:sz w:val="22"/>
        </w:rPr>
        <w:t xml:space="preserve">llow </w:t>
      </w:r>
      <w:r w:rsidR="00714FE2">
        <w:rPr>
          <w:rFonts w:ascii="Calibri" w:hAnsi="Calibri" w:cs="Calibri"/>
          <w:sz w:val="22"/>
        </w:rPr>
        <w:t xml:space="preserve">sufficient </w:t>
      </w:r>
      <w:r w:rsidR="007627FC">
        <w:rPr>
          <w:rFonts w:ascii="Calibri" w:hAnsi="Calibri" w:cs="Calibri"/>
          <w:sz w:val="22"/>
        </w:rPr>
        <w:t>time to complete</w:t>
      </w:r>
      <w:r w:rsidR="0060541F">
        <w:rPr>
          <w:rFonts w:ascii="Calibri" w:hAnsi="Calibri" w:cs="Calibri"/>
          <w:sz w:val="22"/>
        </w:rPr>
        <w:t xml:space="preserve"> your application</w:t>
      </w:r>
      <w:r w:rsidR="00714FE2">
        <w:rPr>
          <w:rFonts w:ascii="Calibri" w:hAnsi="Calibri" w:cs="Calibri"/>
          <w:sz w:val="22"/>
        </w:rPr>
        <w:t xml:space="preserve"> ahead of when you will require Funding</w:t>
      </w:r>
      <w:r w:rsidR="0060541F">
        <w:rPr>
          <w:rFonts w:ascii="Calibri" w:hAnsi="Calibri" w:cs="Calibri"/>
          <w:sz w:val="22"/>
        </w:rPr>
        <w:t>.</w:t>
      </w:r>
    </w:p>
    <w:p w14:paraId="753E1AAB" w14:textId="6A43CF81" w:rsidR="0060541F" w:rsidRDefault="00A44E4D" w:rsidP="007627FC">
      <w:pPr>
        <w:spacing w:after="240"/>
        <w:rPr>
          <w:rFonts w:ascii="Calibri" w:hAnsi="Calibri" w:cs="Calibri"/>
          <w:sz w:val="22"/>
        </w:rPr>
      </w:pPr>
      <w:r>
        <w:rPr>
          <w:rFonts w:ascii="Calibri" w:hAnsi="Calibri" w:cs="Calibri"/>
          <w:sz w:val="22"/>
        </w:rPr>
        <w:t xml:space="preserve">Please </w:t>
      </w:r>
      <w:r w:rsidR="0060541F">
        <w:rPr>
          <w:rFonts w:ascii="Calibri" w:hAnsi="Calibri" w:cs="Calibri"/>
          <w:sz w:val="22"/>
        </w:rPr>
        <w:t xml:space="preserve">provide </w:t>
      </w:r>
      <w:r>
        <w:rPr>
          <w:rFonts w:ascii="Calibri" w:hAnsi="Calibri" w:cs="Calibri"/>
          <w:sz w:val="22"/>
        </w:rPr>
        <w:t>all relevant</w:t>
      </w:r>
      <w:r w:rsidR="0060541F">
        <w:rPr>
          <w:rFonts w:ascii="Calibri" w:hAnsi="Calibri" w:cs="Calibri"/>
          <w:sz w:val="22"/>
        </w:rPr>
        <w:t xml:space="preserve"> information to help </w:t>
      </w:r>
      <w:r w:rsidR="00D765AE">
        <w:rPr>
          <w:rFonts w:ascii="Calibri" w:hAnsi="Calibri" w:cs="Calibri"/>
          <w:sz w:val="22"/>
        </w:rPr>
        <w:t>us</w:t>
      </w:r>
      <w:r w:rsidR="0060541F">
        <w:rPr>
          <w:rFonts w:ascii="Calibri" w:hAnsi="Calibri" w:cs="Calibri"/>
          <w:sz w:val="22"/>
        </w:rPr>
        <w:t xml:space="preserve"> make a full and fair assessment.  </w:t>
      </w:r>
      <w:r w:rsidR="00D765AE">
        <w:rPr>
          <w:rFonts w:ascii="Calibri" w:hAnsi="Calibri" w:cs="Calibri"/>
          <w:sz w:val="22"/>
        </w:rPr>
        <w:t>I</w:t>
      </w:r>
      <w:r w:rsidR="0060541F">
        <w:rPr>
          <w:rFonts w:ascii="Calibri" w:hAnsi="Calibri" w:cs="Calibri"/>
          <w:sz w:val="22"/>
        </w:rPr>
        <w:t>ncomplete applications will not be considered.</w:t>
      </w:r>
    </w:p>
    <w:p w14:paraId="61576CE8" w14:textId="51F998C1" w:rsidR="00C07BC3" w:rsidRPr="0060541F" w:rsidRDefault="00C07BC3" w:rsidP="0060541F">
      <w:pPr>
        <w:spacing w:after="240"/>
        <w:rPr>
          <w:rFonts w:ascii="Calibri" w:hAnsi="Calibri" w:cs="Calibri"/>
          <w:b/>
          <w:bCs/>
          <w:sz w:val="32"/>
          <w:szCs w:val="32"/>
        </w:rPr>
      </w:pPr>
      <w:r w:rsidRPr="0060541F">
        <w:rPr>
          <w:rFonts w:ascii="Calibri" w:hAnsi="Calibri" w:cs="Calibri"/>
          <w:b/>
          <w:bCs/>
          <w:sz w:val="32"/>
          <w:szCs w:val="32"/>
        </w:rPr>
        <w:t>What to include in your application</w:t>
      </w:r>
    </w:p>
    <w:p w14:paraId="71F9E7D4" w14:textId="1AAB2708" w:rsidR="00C07BC3" w:rsidRPr="0060541F" w:rsidRDefault="00C07BC3" w:rsidP="0060541F">
      <w:pPr>
        <w:spacing w:after="240"/>
        <w:rPr>
          <w:rFonts w:ascii="Calibri" w:hAnsi="Calibri" w:cs="Calibri"/>
          <w:sz w:val="22"/>
        </w:rPr>
      </w:pPr>
      <w:r w:rsidRPr="0060541F">
        <w:rPr>
          <w:rFonts w:ascii="Calibri" w:hAnsi="Calibri" w:cs="Calibri"/>
          <w:sz w:val="22"/>
        </w:rPr>
        <w:t>The Fund offers single year</w:t>
      </w:r>
      <w:r w:rsidR="00A44E4D">
        <w:rPr>
          <w:rFonts w:ascii="Calibri" w:hAnsi="Calibri" w:cs="Calibri"/>
          <w:sz w:val="22"/>
        </w:rPr>
        <w:t xml:space="preserve"> </w:t>
      </w:r>
      <w:proofErr w:type="gramStart"/>
      <w:r w:rsidR="00A44E4D">
        <w:rPr>
          <w:rFonts w:ascii="Calibri" w:hAnsi="Calibri" w:cs="Calibri"/>
          <w:sz w:val="22"/>
        </w:rPr>
        <w:t>funding</w:t>
      </w:r>
      <w:proofErr w:type="gramEnd"/>
      <w:r w:rsidR="00A44E4D">
        <w:rPr>
          <w:rFonts w:ascii="Calibri" w:hAnsi="Calibri" w:cs="Calibri"/>
          <w:sz w:val="22"/>
        </w:rPr>
        <w:t xml:space="preserve"> and</w:t>
      </w:r>
      <w:r w:rsidRPr="0060541F">
        <w:rPr>
          <w:rFonts w:ascii="Calibri" w:hAnsi="Calibri" w:cs="Calibri"/>
          <w:sz w:val="22"/>
        </w:rPr>
        <w:t xml:space="preserve"> your application needs to address how your festival proposes to achieve </w:t>
      </w:r>
      <w:r w:rsidR="00A44E4D">
        <w:rPr>
          <w:rFonts w:ascii="Calibri" w:hAnsi="Calibri" w:cs="Calibri"/>
          <w:sz w:val="22"/>
        </w:rPr>
        <w:t>relevant</w:t>
      </w:r>
      <w:r w:rsidRPr="0060541F">
        <w:rPr>
          <w:rFonts w:ascii="Calibri" w:hAnsi="Calibri" w:cs="Calibri"/>
          <w:sz w:val="22"/>
        </w:rPr>
        <w:t xml:space="preserve"> goals over that period</w:t>
      </w:r>
      <w:r w:rsidR="00A44E4D">
        <w:rPr>
          <w:rFonts w:ascii="Calibri" w:hAnsi="Calibri" w:cs="Calibri"/>
          <w:sz w:val="22"/>
        </w:rPr>
        <w:t>, including:</w:t>
      </w:r>
    </w:p>
    <w:p w14:paraId="1B3FB145" w14:textId="7C7D928E" w:rsidR="00C07BC3" w:rsidRPr="0060541F" w:rsidRDefault="00C07BC3" w:rsidP="0060541F">
      <w:pPr>
        <w:pStyle w:val="ListParagraph"/>
        <w:numPr>
          <w:ilvl w:val="0"/>
          <w:numId w:val="18"/>
        </w:numPr>
        <w:spacing w:after="120"/>
        <w:ind w:left="714" w:hanging="357"/>
        <w:contextualSpacing w:val="0"/>
        <w:rPr>
          <w:rFonts w:ascii="Calibri" w:hAnsi="Calibri" w:cs="Calibri"/>
          <w:sz w:val="22"/>
        </w:rPr>
      </w:pPr>
      <w:r w:rsidRPr="0060541F">
        <w:rPr>
          <w:rFonts w:ascii="Calibri" w:hAnsi="Calibri" w:cs="Calibri"/>
          <w:sz w:val="22"/>
        </w:rPr>
        <w:t>Audience growth</w:t>
      </w:r>
    </w:p>
    <w:p w14:paraId="75806447" w14:textId="381794B6" w:rsidR="00C07BC3" w:rsidRPr="0060541F" w:rsidRDefault="00C07BC3" w:rsidP="0060541F">
      <w:pPr>
        <w:pStyle w:val="ListParagraph"/>
        <w:numPr>
          <w:ilvl w:val="0"/>
          <w:numId w:val="18"/>
        </w:numPr>
        <w:spacing w:after="120"/>
        <w:ind w:left="714" w:hanging="357"/>
        <w:contextualSpacing w:val="0"/>
        <w:rPr>
          <w:rFonts w:ascii="Calibri" w:hAnsi="Calibri" w:cs="Calibri"/>
          <w:sz w:val="22"/>
        </w:rPr>
      </w:pPr>
      <w:r w:rsidRPr="0060541F">
        <w:rPr>
          <w:rFonts w:ascii="Calibri" w:hAnsi="Calibri" w:cs="Calibri"/>
          <w:sz w:val="22"/>
        </w:rPr>
        <w:t>Increased and more diverse audiences for the New Zealand films included in the festival</w:t>
      </w:r>
      <w:r w:rsidR="0060541F">
        <w:rPr>
          <w:rFonts w:ascii="Calibri" w:hAnsi="Calibri" w:cs="Calibri"/>
          <w:sz w:val="22"/>
        </w:rPr>
        <w:t xml:space="preserve"> </w:t>
      </w:r>
      <w:r w:rsidRPr="0060541F">
        <w:rPr>
          <w:rFonts w:ascii="Calibri" w:hAnsi="Calibri" w:cs="Calibri"/>
          <w:sz w:val="22"/>
        </w:rPr>
        <w:t>programme</w:t>
      </w:r>
    </w:p>
    <w:p w14:paraId="5993EB2E" w14:textId="4B9C05E2" w:rsidR="00C07BC3" w:rsidRPr="0060541F" w:rsidRDefault="00C07BC3" w:rsidP="0060541F">
      <w:pPr>
        <w:pStyle w:val="ListParagraph"/>
        <w:numPr>
          <w:ilvl w:val="0"/>
          <w:numId w:val="18"/>
        </w:numPr>
        <w:spacing w:after="120"/>
        <w:ind w:left="714" w:hanging="357"/>
        <w:contextualSpacing w:val="0"/>
        <w:rPr>
          <w:rFonts w:ascii="Calibri" w:hAnsi="Calibri" w:cs="Calibri"/>
          <w:sz w:val="22"/>
        </w:rPr>
      </w:pPr>
      <w:r w:rsidRPr="0060541F">
        <w:rPr>
          <w:rFonts w:ascii="Calibri" w:hAnsi="Calibri" w:cs="Calibri"/>
          <w:sz w:val="22"/>
        </w:rPr>
        <w:t>Strong programming vision for diverse and high-calibre New Zealand and international films across a mixture of genres and styles</w:t>
      </w:r>
    </w:p>
    <w:p w14:paraId="1AB2396D" w14:textId="66C1E758" w:rsidR="00C07BC3" w:rsidRPr="0060541F" w:rsidRDefault="00C07BC3" w:rsidP="0060541F">
      <w:pPr>
        <w:pStyle w:val="ListParagraph"/>
        <w:numPr>
          <w:ilvl w:val="0"/>
          <w:numId w:val="18"/>
        </w:numPr>
        <w:spacing w:after="120"/>
        <w:ind w:left="714" w:hanging="357"/>
        <w:contextualSpacing w:val="0"/>
        <w:rPr>
          <w:rFonts w:ascii="Calibri" w:hAnsi="Calibri" w:cs="Calibri"/>
          <w:sz w:val="22"/>
        </w:rPr>
      </w:pPr>
      <w:r w:rsidRPr="0060541F">
        <w:rPr>
          <w:rFonts w:ascii="Calibri" w:hAnsi="Calibri" w:cs="Calibri"/>
          <w:sz w:val="22"/>
        </w:rPr>
        <w:t>Increased audience engagement with film culture</w:t>
      </w:r>
      <w:r w:rsidR="00A66012">
        <w:rPr>
          <w:rFonts w:ascii="Calibri" w:hAnsi="Calibri" w:cs="Calibri"/>
          <w:sz w:val="22"/>
        </w:rPr>
        <w:t xml:space="preserve"> which includes, but is not limited to, increased </w:t>
      </w:r>
      <w:r w:rsidR="00A66012" w:rsidRPr="00A66012">
        <w:rPr>
          <w:rFonts w:ascii="Calibri" w:hAnsi="Calibri" w:cs="Calibri"/>
          <w:sz w:val="22"/>
        </w:rPr>
        <w:t>opportunities for N</w:t>
      </w:r>
      <w:r w:rsidR="00A66012">
        <w:rPr>
          <w:rFonts w:ascii="Calibri" w:hAnsi="Calibri" w:cs="Calibri"/>
          <w:sz w:val="22"/>
        </w:rPr>
        <w:t>ew Zealand</w:t>
      </w:r>
      <w:r w:rsidR="00A66012" w:rsidRPr="00A66012">
        <w:rPr>
          <w:rFonts w:ascii="Calibri" w:hAnsi="Calibri" w:cs="Calibri"/>
          <w:sz w:val="22"/>
        </w:rPr>
        <w:t xml:space="preserve"> audiences to connect with </w:t>
      </w:r>
      <w:r w:rsidR="00A66012">
        <w:rPr>
          <w:rFonts w:ascii="Calibri" w:hAnsi="Calibri" w:cs="Calibri"/>
          <w:sz w:val="22"/>
        </w:rPr>
        <w:t>New Zealand</w:t>
      </w:r>
      <w:r w:rsidR="00A66012" w:rsidRPr="00A66012">
        <w:rPr>
          <w:rFonts w:ascii="Calibri" w:hAnsi="Calibri" w:cs="Calibri"/>
          <w:sz w:val="22"/>
        </w:rPr>
        <w:t xml:space="preserve"> and international film</w:t>
      </w:r>
      <w:r w:rsidR="00A66012">
        <w:rPr>
          <w:rFonts w:ascii="Calibri" w:hAnsi="Calibri" w:cs="Calibri"/>
          <w:sz w:val="22"/>
        </w:rPr>
        <w:t xml:space="preserve">s, </w:t>
      </w:r>
      <w:r w:rsidR="00A66012" w:rsidRPr="00A66012">
        <w:rPr>
          <w:rFonts w:ascii="Calibri" w:hAnsi="Calibri" w:cs="Calibri"/>
          <w:sz w:val="22"/>
        </w:rPr>
        <w:t>filmmakers, festival events</w:t>
      </w:r>
      <w:r w:rsidR="00A66012">
        <w:rPr>
          <w:rFonts w:ascii="Calibri" w:hAnsi="Calibri" w:cs="Calibri"/>
          <w:sz w:val="22"/>
        </w:rPr>
        <w:t>, film</w:t>
      </w:r>
      <w:r w:rsidR="00A66012" w:rsidRPr="00A66012">
        <w:rPr>
          <w:rFonts w:ascii="Calibri" w:hAnsi="Calibri" w:cs="Calibri"/>
          <w:sz w:val="22"/>
        </w:rPr>
        <w:t xml:space="preserve"> discussion panels, workshops, </w:t>
      </w:r>
      <w:r w:rsidR="00A66012">
        <w:rPr>
          <w:rFonts w:ascii="Calibri" w:hAnsi="Calibri" w:cs="Calibri"/>
          <w:sz w:val="22"/>
        </w:rPr>
        <w:t xml:space="preserve">and other film-related initiatives. </w:t>
      </w:r>
    </w:p>
    <w:p w14:paraId="4251CBC9" w14:textId="00D89C58" w:rsidR="00C07BC3" w:rsidRPr="0060541F" w:rsidRDefault="00C07BC3" w:rsidP="0060541F">
      <w:pPr>
        <w:pStyle w:val="ListParagraph"/>
        <w:numPr>
          <w:ilvl w:val="0"/>
          <w:numId w:val="18"/>
        </w:numPr>
        <w:spacing w:after="120"/>
        <w:ind w:left="714" w:hanging="357"/>
        <w:contextualSpacing w:val="0"/>
        <w:rPr>
          <w:rFonts w:ascii="Calibri" w:hAnsi="Calibri" w:cs="Calibri"/>
          <w:sz w:val="22"/>
        </w:rPr>
      </w:pPr>
      <w:r w:rsidRPr="0060541F">
        <w:rPr>
          <w:rFonts w:ascii="Calibri" w:hAnsi="Calibri" w:cs="Calibri"/>
          <w:sz w:val="22"/>
        </w:rPr>
        <w:t>Opportunities for New Zealand filmmakers to connect and network with international filmmakers and film markets</w:t>
      </w:r>
      <w:r w:rsidR="00A44E4D">
        <w:rPr>
          <w:rFonts w:ascii="Calibri" w:hAnsi="Calibri" w:cs="Calibri"/>
          <w:sz w:val="22"/>
        </w:rPr>
        <w:t>, where relevant</w:t>
      </w:r>
      <w:r w:rsidR="00162E4D">
        <w:rPr>
          <w:rFonts w:ascii="Calibri" w:hAnsi="Calibri" w:cs="Calibri"/>
          <w:sz w:val="22"/>
        </w:rPr>
        <w:t>.</w:t>
      </w:r>
    </w:p>
    <w:p w14:paraId="5703B8E8" w14:textId="4B279502" w:rsidR="00C07BC3" w:rsidRPr="0060541F" w:rsidRDefault="00C07BC3" w:rsidP="0060541F">
      <w:pPr>
        <w:pStyle w:val="ListParagraph"/>
        <w:numPr>
          <w:ilvl w:val="0"/>
          <w:numId w:val="18"/>
        </w:numPr>
        <w:spacing w:after="240"/>
        <w:rPr>
          <w:rFonts w:ascii="Calibri" w:hAnsi="Calibri" w:cs="Calibri"/>
          <w:sz w:val="22"/>
        </w:rPr>
      </w:pPr>
      <w:r w:rsidRPr="0060541F">
        <w:rPr>
          <w:rFonts w:ascii="Calibri" w:hAnsi="Calibri" w:cs="Calibri"/>
          <w:sz w:val="22"/>
        </w:rPr>
        <w:t xml:space="preserve">Ongoing sustainability - will the festival </w:t>
      </w:r>
      <w:proofErr w:type="gramStart"/>
      <w:r w:rsidRPr="0060541F">
        <w:rPr>
          <w:rFonts w:ascii="Calibri" w:hAnsi="Calibri" w:cs="Calibri"/>
          <w:sz w:val="22"/>
        </w:rPr>
        <w:t>have the ability to</w:t>
      </w:r>
      <w:proofErr w:type="gramEnd"/>
      <w:r w:rsidRPr="0060541F">
        <w:rPr>
          <w:rFonts w:ascii="Calibri" w:hAnsi="Calibri" w:cs="Calibri"/>
          <w:sz w:val="22"/>
        </w:rPr>
        <w:t xml:space="preserve"> continue when the funding period is over?</w:t>
      </w:r>
    </w:p>
    <w:p w14:paraId="677B1F13" w14:textId="666CD7C5" w:rsidR="00C07BC3" w:rsidRPr="007C07E2" w:rsidRDefault="00C07BC3" w:rsidP="0060541F">
      <w:pPr>
        <w:spacing w:after="240"/>
        <w:rPr>
          <w:rFonts w:ascii="Calibri" w:hAnsi="Calibri" w:cs="Calibri"/>
          <w:sz w:val="22"/>
        </w:rPr>
      </w:pPr>
      <w:r w:rsidRPr="007C07E2">
        <w:rPr>
          <w:rFonts w:ascii="Calibri" w:hAnsi="Calibri" w:cs="Calibri"/>
          <w:sz w:val="22"/>
        </w:rPr>
        <w:t>Your application must</w:t>
      </w:r>
      <w:r w:rsidR="001801F8">
        <w:rPr>
          <w:rFonts w:ascii="Calibri" w:hAnsi="Calibri" w:cs="Calibri"/>
          <w:sz w:val="22"/>
        </w:rPr>
        <w:t xml:space="preserve"> </w:t>
      </w:r>
      <w:r w:rsidRPr="007C07E2">
        <w:rPr>
          <w:rFonts w:ascii="Calibri" w:hAnsi="Calibri" w:cs="Calibri"/>
          <w:sz w:val="22"/>
        </w:rPr>
        <w:t>include:</w:t>
      </w:r>
    </w:p>
    <w:p w14:paraId="796415BC" w14:textId="789E85CB" w:rsidR="00C07BC3" w:rsidRPr="0060541F" w:rsidRDefault="00C07BC3" w:rsidP="0060541F">
      <w:pPr>
        <w:pStyle w:val="ListParagraph"/>
        <w:numPr>
          <w:ilvl w:val="0"/>
          <w:numId w:val="18"/>
        </w:numPr>
        <w:spacing w:after="120"/>
        <w:ind w:left="714" w:hanging="357"/>
        <w:contextualSpacing w:val="0"/>
        <w:rPr>
          <w:rFonts w:ascii="Calibri" w:hAnsi="Calibri" w:cs="Calibri"/>
          <w:sz w:val="22"/>
        </w:rPr>
      </w:pPr>
      <w:r w:rsidRPr="0060541F">
        <w:rPr>
          <w:rFonts w:ascii="Calibri" w:hAnsi="Calibri" w:cs="Calibri"/>
          <w:sz w:val="22"/>
        </w:rPr>
        <w:t xml:space="preserve">A comprehensive overview of the festival, its objectives and its audience growth </w:t>
      </w:r>
    </w:p>
    <w:p w14:paraId="0FA2B47A" w14:textId="14791EB1" w:rsidR="00C07BC3" w:rsidRPr="0060541F" w:rsidRDefault="00C07BC3" w:rsidP="0060541F">
      <w:pPr>
        <w:pStyle w:val="ListParagraph"/>
        <w:numPr>
          <w:ilvl w:val="0"/>
          <w:numId w:val="18"/>
        </w:numPr>
        <w:spacing w:after="120"/>
        <w:ind w:left="714" w:hanging="357"/>
        <w:contextualSpacing w:val="0"/>
        <w:rPr>
          <w:rFonts w:ascii="Calibri" w:hAnsi="Calibri" w:cs="Calibri"/>
          <w:sz w:val="22"/>
        </w:rPr>
      </w:pPr>
      <w:r w:rsidRPr="0060541F">
        <w:rPr>
          <w:rFonts w:ascii="Calibri" w:hAnsi="Calibri" w:cs="Calibri"/>
          <w:sz w:val="22"/>
        </w:rPr>
        <w:lastRenderedPageBreak/>
        <w:t>A marketing plan in which you identify the audience for your festival and how you propose to reach them</w:t>
      </w:r>
    </w:p>
    <w:p w14:paraId="41041EC3" w14:textId="2CDF5F75" w:rsidR="00C07BC3" w:rsidRPr="0060541F" w:rsidRDefault="00C07BC3" w:rsidP="0060541F">
      <w:pPr>
        <w:pStyle w:val="ListParagraph"/>
        <w:numPr>
          <w:ilvl w:val="0"/>
          <w:numId w:val="18"/>
        </w:numPr>
        <w:spacing w:after="120"/>
        <w:ind w:left="714" w:hanging="357"/>
        <w:contextualSpacing w:val="0"/>
        <w:rPr>
          <w:rFonts w:ascii="Calibri" w:hAnsi="Calibri" w:cs="Calibri"/>
          <w:sz w:val="22"/>
        </w:rPr>
      </w:pPr>
      <w:r w:rsidRPr="0060541F">
        <w:rPr>
          <w:rFonts w:ascii="Calibri" w:hAnsi="Calibri" w:cs="Calibri"/>
          <w:sz w:val="22"/>
        </w:rPr>
        <w:t>A comprehensive and realistic budget</w:t>
      </w:r>
    </w:p>
    <w:p w14:paraId="46AACBFA" w14:textId="45E303E9" w:rsidR="000B7DA2" w:rsidRDefault="000B7DA2" w:rsidP="009B38E3">
      <w:pPr>
        <w:spacing w:after="240"/>
        <w:rPr>
          <w:rFonts w:ascii="Calibri" w:hAnsi="Calibri" w:cs="Calibri"/>
          <w:b/>
          <w:bCs/>
          <w:sz w:val="32"/>
          <w:szCs w:val="32"/>
        </w:rPr>
      </w:pPr>
      <w:r>
        <w:rPr>
          <w:rFonts w:ascii="Calibri" w:hAnsi="Calibri" w:cs="Calibri"/>
          <w:b/>
          <w:bCs/>
          <w:sz w:val="32"/>
          <w:szCs w:val="32"/>
        </w:rPr>
        <w:t xml:space="preserve">Assessment criteria </w:t>
      </w:r>
    </w:p>
    <w:p w14:paraId="7CB278A7" w14:textId="7216905B" w:rsidR="00D305AF" w:rsidRDefault="000B7DA2" w:rsidP="00F42920">
      <w:pPr>
        <w:spacing w:line="240" w:lineRule="atLeast"/>
        <w:rPr>
          <w:rFonts w:ascii="Calibri" w:hAnsi="Calibri" w:cs="Calibri"/>
          <w:sz w:val="22"/>
        </w:rPr>
      </w:pPr>
      <w:r>
        <w:rPr>
          <w:rFonts w:ascii="Calibri" w:hAnsi="Calibri" w:cs="Calibri"/>
          <w:sz w:val="22"/>
        </w:rPr>
        <w:t>We give priority to supporting festivals that meet the criteria</w:t>
      </w:r>
      <w:r w:rsidR="00E27A8E">
        <w:rPr>
          <w:rFonts w:ascii="Calibri" w:hAnsi="Calibri" w:cs="Calibri"/>
          <w:sz w:val="22"/>
        </w:rPr>
        <w:t xml:space="preserve"> and goals</w:t>
      </w:r>
      <w:r>
        <w:rPr>
          <w:rFonts w:ascii="Calibri" w:hAnsi="Calibri" w:cs="Calibri"/>
          <w:sz w:val="22"/>
        </w:rPr>
        <w:t xml:space="preserve"> in these </w:t>
      </w:r>
      <w:r w:rsidR="00D765AE">
        <w:rPr>
          <w:rFonts w:ascii="Calibri" w:hAnsi="Calibri" w:cs="Calibri"/>
          <w:sz w:val="22"/>
        </w:rPr>
        <w:t>G</w:t>
      </w:r>
      <w:r>
        <w:rPr>
          <w:rFonts w:ascii="Calibri" w:hAnsi="Calibri" w:cs="Calibri"/>
          <w:sz w:val="22"/>
        </w:rPr>
        <w:t>uidelines</w:t>
      </w:r>
      <w:r w:rsidR="00F42920">
        <w:rPr>
          <w:rFonts w:ascii="Calibri" w:hAnsi="Calibri" w:cs="Calibri"/>
          <w:sz w:val="22"/>
        </w:rPr>
        <w:t>.</w:t>
      </w:r>
    </w:p>
    <w:p w14:paraId="2BC0914F" w14:textId="55DCBBD0" w:rsidR="00A66012" w:rsidRPr="009B38E3" w:rsidRDefault="00A66012" w:rsidP="007C07E2">
      <w:pPr>
        <w:spacing w:line="240" w:lineRule="atLeast"/>
        <w:rPr>
          <w:rFonts w:ascii="Calibri" w:hAnsi="Calibri" w:cs="Calibri"/>
          <w:sz w:val="22"/>
        </w:rPr>
      </w:pPr>
    </w:p>
    <w:p w14:paraId="561D0544" w14:textId="157DB55F" w:rsidR="00C07BC3" w:rsidRPr="0060541F" w:rsidRDefault="00C07BC3" w:rsidP="002F045F">
      <w:pPr>
        <w:spacing w:after="240"/>
        <w:rPr>
          <w:rFonts w:ascii="Calibri" w:hAnsi="Calibri" w:cs="Calibri"/>
          <w:b/>
          <w:bCs/>
          <w:sz w:val="32"/>
          <w:szCs w:val="32"/>
        </w:rPr>
      </w:pPr>
      <w:r w:rsidRPr="0060541F">
        <w:rPr>
          <w:rFonts w:ascii="Calibri" w:hAnsi="Calibri" w:cs="Calibri"/>
          <w:b/>
          <w:bCs/>
          <w:sz w:val="32"/>
          <w:szCs w:val="32"/>
        </w:rPr>
        <w:t>What happens to your application</w:t>
      </w:r>
    </w:p>
    <w:p w14:paraId="7084A910" w14:textId="747FA5CB" w:rsidR="00C07BC3" w:rsidRPr="0060541F" w:rsidRDefault="00C07BC3" w:rsidP="0060541F">
      <w:pPr>
        <w:spacing w:after="240"/>
        <w:rPr>
          <w:rFonts w:ascii="Calibri" w:hAnsi="Calibri" w:cs="Calibri"/>
          <w:sz w:val="22"/>
        </w:rPr>
      </w:pPr>
      <w:r w:rsidRPr="0060541F">
        <w:rPr>
          <w:rFonts w:ascii="Calibri" w:hAnsi="Calibri" w:cs="Calibri"/>
          <w:sz w:val="22"/>
        </w:rPr>
        <w:t>Applications are assessed by NZFC staff</w:t>
      </w:r>
      <w:r w:rsidR="00AE70B2">
        <w:rPr>
          <w:rFonts w:ascii="Calibri" w:hAnsi="Calibri" w:cs="Calibri"/>
          <w:sz w:val="22"/>
        </w:rPr>
        <w:t xml:space="preserve"> who</w:t>
      </w:r>
      <w:r w:rsidR="009B38E3">
        <w:rPr>
          <w:rFonts w:ascii="Calibri" w:hAnsi="Calibri" w:cs="Calibri"/>
          <w:sz w:val="22"/>
        </w:rPr>
        <w:t xml:space="preserve"> </w:t>
      </w:r>
      <w:r w:rsidRPr="0060541F">
        <w:rPr>
          <w:rFonts w:ascii="Calibri" w:hAnsi="Calibri" w:cs="Calibri"/>
          <w:sz w:val="22"/>
        </w:rPr>
        <w:t xml:space="preserve">will make recommendations to the CEO who will give final approval for </w:t>
      </w:r>
      <w:r w:rsidR="007B7C97">
        <w:rPr>
          <w:rFonts w:ascii="Calibri" w:hAnsi="Calibri" w:cs="Calibri"/>
          <w:sz w:val="22"/>
        </w:rPr>
        <w:t>F</w:t>
      </w:r>
      <w:r w:rsidRPr="0060541F">
        <w:rPr>
          <w:rFonts w:ascii="Calibri" w:hAnsi="Calibri" w:cs="Calibri"/>
          <w:sz w:val="22"/>
        </w:rPr>
        <w:t>unding.</w:t>
      </w:r>
    </w:p>
    <w:p w14:paraId="142DDE73" w14:textId="75BC8E0A" w:rsidR="00C07BC3" w:rsidRPr="0060541F" w:rsidRDefault="00C07BC3" w:rsidP="0060541F">
      <w:pPr>
        <w:spacing w:after="240"/>
        <w:rPr>
          <w:rFonts w:ascii="Calibri" w:hAnsi="Calibri" w:cs="Calibri"/>
          <w:sz w:val="22"/>
        </w:rPr>
      </w:pPr>
      <w:r w:rsidRPr="0060541F">
        <w:rPr>
          <w:rFonts w:ascii="Calibri" w:hAnsi="Calibri" w:cs="Calibri"/>
          <w:sz w:val="22"/>
        </w:rPr>
        <w:t>Applicants will be contacted as soon as possible after a decision is made.</w:t>
      </w:r>
      <w:r w:rsidR="00C13D22">
        <w:rPr>
          <w:rFonts w:ascii="Calibri" w:hAnsi="Calibri" w:cs="Calibri"/>
          <w:sz w:val="22"/>
        </w:rPr>
        <w:t xml:space="preserve"> Please allow </w:t>
      </w:r>
      <w:r w:rsidR="00A70447">
        <w:rPr>
          <w:rFonts w:ascii="Calibri" w:hAnsi="Calibri" w:cs="Calibri"/>
          <w:sz w:val="22"/>
        </w:rPr>
        <w:t>up to four weeks for NZFC assessment of your application.</w:t>
      </w:r>
    </w:p>
    <w:p w14:paraId="40385B76" w14:textId="34591F7E" w:rsidR="006F7D46" w:rsidRPr="009B38E3" w:rsidRDefault="006F7D46" w:rsidP="006F7D46">
      <w:pPr>
        <w:spacing w:after="240"/>
        <w:rPr>
          <w:rFonts w:ascii="Calibri" w:hAnsi="Calibri" w:cs="Calibri"/>
          <w:b/>
          <w:bCs/>
          <w:sz w:val="32"/>
          <w:szCs w:val="32"/>
        </w:rPr>
      </w:pPr>
      <w:r w:rsidRPr="009B38E3">
        <w:rPr>
          <w:rFonts w:ascii="Calibri" w:hAnsi="Calibri" w:cs="Calibri"/>
          <w:b/>
          <w:bCs/>
          <w:sz w:val="32"/>
          <w:szCs w:val="32"/>
        </w:rPr>
        <w:t>C</w:t>
      </w:r>
      <w:r>
        <w:rPr>
          <w:rFonts w:ascii="Calibri" w:hAnsi="Calibri" w:cs="Calibri"/>
          <w:b/>
          <w:bCs/>
          <w:sz w:val="32"/>
          <w:szCs w:val="32"/>
        </w:rPr>
        <w:t>onfidentiality</w:t>
      </w:r>
      <w:r w:rsidRPr="009B38E3">
        <w:rPr>
          <w:rFonts w:ascii="Calibri" w:hAnsi="Calibri" w:cs="Calibri"/>
          <w:b/>
          <w:bCs/>
          <w:sz w:val="32"/>
          <w:szCs w:val="32"/>
        </w:rPr>
        <w:t xml:space="preserve"> </w:t>
      </w:r>
    </w:p>
    <w:p w14:paraId="5A3213FF" w14:textId="4D199E13" w:rsidR="009406C5" w:rsidRDefault="006F7D46" w:rsidP="006F7D46">
      <w:pPr>
        <w:spacing w:after="240"/>
        <w:rPr>
          <w:rFonts w:ascii="Calibri" w:hAnsi="Calibri" w:cs="Calibri"/>
          <w:sz w:val="22"/>
        </w:rPr>
      </w:pPr>
      <w:r w:rsidRPr="006F7D46">
        <w:rPr>
          <w:rFonts w:ascii="Calibri" w:hAnsi="Calibri" w:cs="Calibri"/>
          <w:sz w:val="22"/>
        </w:rPr>
        <w:t>We will use reasonable efforts to keep the information you provide confidential. Please note that any information you give to us can be requested under the Official Information Act 1982. If we get such a request, we can talk to you before responding.</w:t>
      </w:r>
    </w:p>
    <w:p w14:paraId="36C4942F" w14:textId="6008500F" w:rsidR="001801F8" w:rsidRDefault="001801F8" w:rsidP="001801F8">
      <w:pPr>
        <w:pBdr>
          <w:top w:val="single" w:sz="4" w:space="1" w:color="auto"/>
          <w:left w:val="single" w:sz="4" w:space="4" w:color="auto"/>
          <w:bottom w:val="single" w:sz="4" w:space="1" w:color="auto"/>
          <w:right w:val="single" w:sz="4" w:space="4" w:color="auto"/>
        </w:pBdr>
        <w:jc w:val="center"/>
        <w:rPr>
          <w:b/>
          <w:bCs/>
          <w:sz w:val="22"/>
        </w:rPr>
      </w:pPr>
      <w:r>
        <w:rPr>
          <w:b/>
          <w:bCs/>
          <w:sz w:val="22"/>
        </w:rPr>
        <w:t xml:space="preserve">If you have any further questions, please email </w:t>
      </w:r>
      <w:r w:rsidRPr="001801F8">
        <w:rPr>
          <w:b/>
          <w:bCs/>
          <w:sz w:val="22"/>
        </w:rPr>
        <w:t>marketing@nzfilm.co.nz</w:t>
      </w:r>
    </w:p>
    <w:p w14:paraId="7A080EAC" w14:textId="77777777" w:rsidR="001801F8" w:rsidRPr="0060541F" w:rsidRDefault="001801F8" w:rsidP="006F7D46">
      <w:pPr>
        <w:spacing w:after="240"/>
        <w:rPr>
          <w:rFonts w:ascii="Calibri" w:hAnsi="Calibri" w:cs="Calibri"/>
          <w:sz w:val="22"/>
        </w:rPr>
      </w:pPr>
    </w:p>
    <w:sectPr w:rsidR="001801F8" w:rsidRPr="0060541F" w:rsidSect="00D31897">
      <w:headerReference w:type="even" r:id="rId14"/>
      <w:headerReference w:type="default" r:id="rId15"/>
      <w:footerReference w:type="even" r:id="rId16"/>
      <w:footerReference w:type="default" r:id="rId17"/>
      <w:headerReference w:type="first" r:id="rId18"/>
      <w:footerReference w:type="first" r:id="rId19"/>
      <w:pgSz w:w="11906" w:h="16838" w:code="9"/>
      <w:pgMar w:top="1418" w:right="851" w:bottom="1418" w:left="1418"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84DBF" w14:textId="77777777" w:rsidR="00F45AC0" w:rsidRDefault="00F45AC0" w:rsidP="0042411F">
      <w:r>
        <w:separator/>
      </w:r>
    </w:p>
  </w:endnote>
  <w:endnote w:type="continuationSeparator" w:id="0">
    <w:p w14:paraId="6530CA99" w14:textId="77777777" w:rsidR="00F45AC0" w:rsidRDefault="00F45AC0" w:rsidP="0042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D903" w14:textId="77777777" w:rsidR="007A508F" w:rsidRDefault="007A5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7BB2" w14:textId="77777777" w:rsidR="00AB0343" w:rsidRDefault="00AB0343" w:rsidP="00AB0343">
    <w:pPr>
      <w:rPr>
        <w:b/>
        <w:bCs/>
        <w:sz w:val="16"/>
        <w:szCs w:val="18"/>
      </w:rPr>
    </w:pPr>
    <w:r w:rsidRPr="00CD3BBD">
      <w:rPr>
        <w:b/>
        <w:bCs/>
        <w:sz w:val="16"/>
        <w:szCs w:val="18"/>
      </w:rPr>
      <w:t>Level 3 • 119 Ghuznee St • PO Box 11 546 • Wellington • 6142 • New Zealand • www.nzfilm.co.nz • T: +64 4 382 7680</w:t>
    </w:r>
  </w:p>
  <w:p w14:paraId="54858AFF" w14:textId="77777777" w:rsidR="00AB0343" w:rsidRPr="00CD3BBD" w:rsidRDefault="00AB0343" w:rsidP="00AB0343">
    <w:pPr>
      <w:rPr>
        <w:b/>
        <w:bCs/>
        <w:sz w:val="16"/>
        <w:szCs w:val="18"/>
      </w:rPr>
    </w:pPr>
  </w:p>
  <w:p w14:paraId="28CF74DA" w14:textId="096B30BF" w:rsidR="00627474" w:rsidRDefault="007C07E2">
    <w:pPr>
      <w:pStyle w:val="Footer"/>
    </w:pPr>
    <w:fldSimple w:instr=" DOCPROPERTY  MERW.imProfileDocNum  \* MERGEFORMAT ">
      <w:r>
        <w:t>903436840</w:t>
      </w:r>
    </w:fldSimple>
    <w:r w:rsidR="00627474">
      <w:t>:</w:t>
    </w:r>
    <w:fldSimple w:instr=" DOCPROPERTY  MERW.imProfileVersion  \* MERGEFORMAT ">
      <w:r>
        <w:t>9</w:t>
      </w:r>
    </w:fldSimple>
    <w:r w:rsidR="00627474">
      <w:tab/>
    </w:r>
    <w:r w:rsidR="00627474">
      <w:fldChar w:fldCharType="begin"/>
    </w:r>
    <w:r w:rsidR="00627474">
      <w:instrText xml:space="preserve"> PAGE   \* MERGEFORMAT </w:instrText>
    </w:r>
    <w:r w:rsidR="00627474">
      <w:fldChar w:fldCharType="separate"/>
    </w:r>
    <w:r w:rsidR="00627474">
      <w:rPr>
        <w:noProof/>
      </w:rPr>
      <w:t>1</w:t>
    </w:r>
    <w:r w:rsidR="0062747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932F" w14:textId="77777777" w:rsidR="007A508F" w:rsidRDefault="007A5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E05FF" w14:textId="77777777" w:rsidR="00F45AC0" w:rsidRDefault="00F45AC0" w:rsidP="0042411F">
      <w:r>
        <w:separator/>
      </w:r>
    </w:p>
  </w:footnote>
  <w:footnote w:type="continuationSeparator" w:id="0">
    <w:p w14:paraId="2D9A45EC" w14:textId="77777777" w:rsidR="00F45AC0" w:rsidRDefault="00F45AC0" w:rsidP="00424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E21C" w14:textId="77777777" w:rsidR="007A508F" w:rsidRDefault="007A5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CF75" w14:textId="77777777" w:rsidR="007A508F" w:rsidRDefault="007A50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BB707" w14:textId="495A580D" w:rsidR="00246ECD" w:rsidRDefault="00246ECD">
    <w:pPr>
      <w:pStyle w:val="Header"/>
    </w:pPr>
    <w:r>
      <w:rPr>
        <w:noProof/>
      </w:rPr>
      <w:drawing>
        <wp:anchor distT="0" distB="0" distL="114300" distR="114300" simplePos="0" relativeHeight="251659264" behindDoc="1" locked="0" layoutInCell="1" allowOverlap="1" wp14:anchorId="29F0B62D" wp14:editId="182E2074">
          <wp:simplePos x="0" y="0"/>
          <wp:positionH relativeFrom="column">
            <wp:posOffset>-318052</wp:posOffset>
          </wp:positionH>
          <wp:positionV relativeFrom="paragraph">
            <wp:posOffset>142240</wp:posOffset>
          </wp:positionV>
          <wp:extent cx="6706235" cy="1943100"/>
          <wp:effectExtent l="0" t="0" r="0" b="0"/>
          <wp:wrapThrough wrapText="bothSides">
            <wp:wrapPolygon edited="0">
              <wp:start x="16751" y="0"/>
              <wp:lineTo x="16751" y="3388"/>
              <wp:lineTo x="0" y="4659"/>
              <wp:lineTo x="0" y="10165"/>
              <wp:lineTo x="16751" y="10165"/>
              <wp:lineTo x="16751" y="20329"/>
              <wp:lineTo x="16935" y="21388"/>
              <wp:lineTo x="17057" y="21388"/>
              <wp:lineTo x="21537" y="21388"/>
              <wp:lineTo x="21537" y="20329"/>
              <wp:lineTo x="20678" y="20329"/>
              <wp:lineTo x="21537" y="19059"/>
              <wp:lineTo x="21537" y="0"/>
              <wp:lineTo x="16751" y="0"/>
            </wp:wrapPolygon>
          </wp:wrapThrough>
          <wp:docPr id="109600647" name="Picture 10" descr="/Volumes/T/Marketing and Comms/Multimedia Library/Images/Logos/2017 NZFC Logo/Letterhead elements/head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olumes/T/Marketing and Comms/Multimedia Library/Images/Logos/2017 NZFC Logo/Letterhead elements/header ima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6235" cy="1943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6F4"/>
    <w:multiLevelType w:val="multilevel"/>
    <w:tmpl w:val="80D034BE"/>
    <w:styleLink w:val="GeneralMultilist"/>
    <w:lvl w:ilvl="0">
      <w:start w:val="1"/>
      <w:numFmt w:val="decimal"/>
      <w:pStyle w:val="MERWHeading1"/>
      <w:lvlText w:val="%1."/>
      <w:lvlJc w:val="left"/>
      <w:pPr>
        <w:ind w:left="680" w:hanging="680"/>
      </w:pPr>
      <w:rPr>
        <w:rFonts w:hint="default"/>
      </w:rPr>
    </w:lvl>
    <w:lvl w:ilvl="1">
      <w:start w:val="1"/>
      <w:numFmt w:val="decimal"/>
      <w:pStyle w:val="MERWNumPara1"/>
      <w:lvlText w:val="%1.%2"/>
      <w:lvlJc w:val="left"/>
      <w:pPr>
        <w:ind w:left="680" w:hanging="680"/>
      </w:pPr>
      <w:rPr>
        <w:rFonts w:hint="default"/>
      </w:rPr>
    </w:lvl>
    <w:lvl w:ilvl="2">
      <w:start w:val="1"/>
      <w:numFmt w:val="lowerLetter"/>
      <w:pStyle w:val="MERWNumPara2"/>
      <w:lvlText w:val="(%3)"/>
      <w:lvlJc w:val="left"/>
      <w:pPr>
        <w:tabs>
          <w:tab w:val="num" w:pos="1361"/>
        </w:tabs>
        <w:ind w:left="1361" w:hanging="681"/>
      </w:pPr>
      <w:rPr>
        <w:rFonts w:hint="default"/>
      </w:rPr>
    </w:lvl>
    <w:lvl w:ilvl="3">
      <w:start w:val="1"/>
      <w:numFmt w:val="lowerRoman"/>
      <w:pStyle w:val="MERWNumPara3"/>
      <w:lvlText w:val="(%4)"/>
      <w:lvlJc w:val="left"/>
      <w:pPr>
        <w:tabs>
          <w:tab w:val="num" w:pos="2041"/>
        </w:tabs>
        <w:ind w:left="2041" w:hanging="680"/>
      </w:pPr>
      <w:rPr>
        <w:rFonts w:hint="default"/>
      </w:rPr>
    </w:lvl>
    <w:lvl w:ilvl="4">
      <w:start w:val="27"/>
      <w:numFmt w:val="lowerLetter"/>
      <w:pStyle w:val="MERWNumPara4"/>
      <w:lvlText w:val="(%5)"/>
      <w:lvlJc w:val="left"/>
      <w:pPr>
        <w:ind w:left="2722" w:hanging="68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286A42"/>
    <w:multiLevelType w:val="multilevel"/>
    <w:tmpl w:val="14401A02"/>
    <w:styleLink w:val="MEList"/>
    <w:lvl w:ilvl="0">
      <w:start w:val="1"/>
      <w:numFmt w:val="lowerLetter"/>
      <w:pStyle w:val="MERWListPara1"/>
      <w:lvlText w:val="(%1)"/>
      <w:lvlJc w:val="left"/>
      <w:pPr>
        <w:ind w:left="680" w:hanging="680"/>
      </w:pPr>
      <w:rPr>
        <w:rFonts w:hint="default"/>
      </w:rPr>
    </w:lvl>
    <w:lvl w:ilvl="1">
      <w:start w:val="1"/>
      <w:numFmt w:val="lowerRoman"/>
      <w:pStyle w:val="MERWListPara2"/>
      <w:lvlText w:val="(%2)"/>
      <w:lvlJc w:val="left"/>
      <w:pPr>
        <w:ind w:left="1361" w:hanging="681"/>
      </w:pPr>
      <w:rPr>
        <w:rFonts w:hint="default"/>
      </w:rPr>
    </w:lvl>
    <w:lvl w:ilvl="2">
      <w:start w:val="27"/>
      <w:numFmt w:val="lowerLetter"/>
      <w:pStyle w:val="MERWListPara3"/>
      <w:lvlText w:val="(%3)"/>
      <w:lvlJc w:val="left"/>
      <w:pPr>
        <w:ind w:left="204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DE13B8"/>
    <w:multiLevelType w:val="multilevel"/>
    <w:tmpl w:val="14401A02"/>
    <w:numStyleLink w:val="MEList"/>
  </w:abstractNum>
  <w:abstractNum w:abstractNumId="3" w15:restartNumberingAfterBreak="0">
    <w:nsid w:val="147757DF"/>
    <w:multiLevelType w:val="multilevel"/>
    <w:tmpl w:val="2F9AA7F8"/>
    <w:styleLink w:val="AgreementMultiList"/>
    <w:lvl w:ilvl="0">
      <w:start w:val="1"/>
      <w:numFmt w:val="decimal"/>
      <w:pStyle w:val="MERWAgmntHdg2"/>
      <w:lvlText w:val="%1."/>
      <w:lvlJc w:val="left"/>
      <w:pPr>
        <w:ind w:left="680" w:hanging="680"/>
      </w:pPr>
      <w:rPr>
        <w:rFonts w:hint="default"/>
      </w:rPr>
    </w:lvl>
    <w:lvl w:ilvl="1">
      <w:start w:val="1"/>
      <w:numFmt w:val="decimal"/>
      <w:pStyle w:val="MERWAgmntHdg3"/>
      <w:lvlText w:val="%1.%2"/>
      <w:lvlJc w:val="left"/>
      <w:pPr>
        <w:ind w:left="680" w:hanging="680"/>
      </w:pPr>
      <w:rPr>
        <w:rFonts w:hint="default"/>
      </w:rPr>
    </w:lvl>
    <w:lvl w:ilvl="2">
      <w:start w:val="1"/>
      <w:numFmt w:val="none"/>
      <w:pStyle w:val="MERWAgmntPara1"/>
      <w:lvlText w:val=""/>
      <w:lvlJc w:val="left"/>
      <w:pPr>
        <w:ind w:left="680" w:hanging="680"/>
      </w:pPr>
      <w:rPr>
        <w:rFonts w:hint="default"/>
      </w:rPr>
    </w:lvl>
    <w:lvl w:ilvl="3">
      <w:start w:val="1"/>
      <w:numFmt w:val="lowerLetter"/>
      <w:pStyle w:val="MERWAgmntPara2"/>
      <w:lvlText w:val="(%4)"/>
      <w:lvlJc w:val="left"/>
      <w:pPr>
        <w:ind w:left="1361" w:hanging="681"/>
      </w:pPr>
      <w:rPr>
        <w:rFonts w:hint="default"/>
      </w:rPr>
    </w:lvl>
    <w:lvl w:ilvl="4">
      <w:start w:val="1"/>
      <w:numFmt w:val="lowerRoman"/>
      <w:pStyle w:val="MERWAgmntPara3"/>
      <w:lvlText w:val="(%5)"/>
      <w:lvlJc w:val="left"/>
      <w:pPr>
        <w:ind w:left="2041" w:hanging="680"/>
      </w:pPr>
      <w:rPr>
        <w:rFonts w:hint="default"/>
      </w:rPr>
    </w:lvl>
    <w:lvl w:ilvl="5">
      <w:start w:val="27"/>
      <w:numFmt w:val="lowerLetter"/>
      <w:pStyle w:val="MERWAgmntPara4"/>
      <w:lvlText w:val="(%6)"/>
      <w:lvlJc w:val="left"/>
      <w:pPr>
        <w:ind w:left="2722" w:hanging="68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9F4CF0"/>
    <w:multiLevelType w:val="multilevel"/>
    <w:tmpl w:val="FFBEE228"/>
    <w:styleLink w:val="ScheduleMultilevel"/>
    <w:lvl w:ilvl="0">
      <w:start w:val="1"/>
      <w:numFmt w:val="decimal"/>
      <w:pStyle w:val="MERWSchHdg1"/>
      <w:lvlText w:val="%1."/>
      <w:lvlJc w:val="left"/>
      <w:pPr>
        <w:ind w:left="680" w:hanging="680"/>
      </w:pPr>
      <w:rPr>
        <w:rFonts w:hint="default"/>
      </w:rPr>
    </w:lvl>
    <w:lvl w:ilvl="1">
      <w:start w:val="1"/>
      <w:numFmt w:val="decimal"/>
      <w:pStyle w:val="MERWSchHdg2"/>
      <w:lvlText w:val="%1.%2"/>
      <w:lvlJc w:val="left"/>
      <w:pPr>
        <w:ind w:left="680" w:hanging="680"/>
      </w:pPr>
      <w:rPr>
        <w:rFonts w:hint="default"/>
      </w:rPr>
    </w:lvl>
    <w:lvl w:ilvl="2">
      <w:start w:val="1"/>
      <w:numFmt w:val="lowerLetter"/>
      <w:pStyle w:val="MERWSchPara2"/>
      <w:lvlText w:val="(%3)"/>
      <w:lvlJc w:val="left"/>
      <w:pPr>
        <w:ind w:left="1361" w:hanging="681"/>
      </w:pPr>
      <w:rPr>
        <w:rFonts w:hint="default"/>
      </w:rPr>
    </w:lvl>
    <w:lvl w:ilvl="3">
      <w:start w:val="1"/>
      <w:numFmt w:val="lowerRoman"/>
      <w:pStyle w:val="MERWSchPara3"/>
      <w:lvlText w:val="(%4)"/>
      <w:lvlJc w:val="left"/>
      <w:pPr>
        <w:ind w:left="2041" w:hanging="680"/>
      </w:pPr>
      <w:rPr>
        <w:rFonts w:hint="default"/>
      </w:rPr>
    </w:lvl>
    <w:lvl w:ilvl="4">
      <w:start w:val="27"/>
      <w:numFmt w:val="lowerLetter"/>
      <w:pStyle w:val="MERWSchPara4"/>
      <w:lvlText w:val="(%5)"/>
      <w:lvlJc w:val="left"/>
      <w:pPr>
        <w:ind w:left="2722" w:hanging="68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973EF2"/>
    <w:multiLevelType w:val="multilevel"/>
    <w:tmpl w:val="08AAC5D0"/>
    <w:numStyleLink w:val="MERWCourtList"/>
  </w:abstractNum>
  <w:abstractNum w:abstractNumId="6" w15:restartNumberingAfterBreak="0">
    <w:nsid w:val="28893C82"/>
    <w:multiLevelType w:val="multilevel"/>
    <w:tmpl w:val="08AAC5D0"/>
    <w:styleLink w:val="MERWCourtList"/>
    <w:lvl w:ilvl="0">
      <w:start w:val="1"/>
      <w:numFmt w:val="decimal"/>
      <w:pStyle w:val="MERWCourtlvl1"/>
      <w:lvlText w:val="%1."/>
      <w:lvlJc w:val="left"/>
      <w:pPr>
        <w:ind w:left="680" w:hanging="680"/>
      </w:pPr>
      <w:rPr>
        <w:rFonts w:hint="default"/>
        <w:b w:val="0"/>
        <w:i w:val="0"/>
        <w:caps w:val="0"/>
        <w:strike w:val="0"/>
        <w:dstrike w:val="0"/>
        <w:outline w:val="0"/>
        <w:shadow w:val="0"/>
        <w:emboss w:val="0"/>
        <w:imprint w:val="0"/>
        <w:vanish w:val="0"/>
        <w:sz w:val="20"/>
        <w:vertAlign w:val="baseline"/>
      </w:rPr>
    </w:lvl>
    <w:lvl w:ilvl="1">
      <w:start w:val="1"/>
      <w:numFmt w:val="decimal"/>
      <w:pStyle w:val="MERWCourtlvl2"/>
      <w:lvlText w:val="%1.%2"/>
      <w:lvlJc w:val="left"/>
      <w:pPr>
        <w:tabs>
          <w:tab w:val="num" w:pos="822"/>
        </w:tabs>
        <w:ind w:left="680"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lowerLetter"/>
      <w:pStyle w:val="MERWCourtlvl3"/>
      <w:lvlText w:val="(%3)"/>
      <w:lvlJc w:val="left"/>
      <w:pPr>
        <w:tabs>
          <w:tab w:val="num" w:pos="1361"/>
        </w:tabs>
        <w:ind w:left="1361" w:hanging="681"/>
      </w:pPr>
      <w:rPr>
        <w:rFonts w:hint="default"/>
        <w:b w:val="0"/>
        <w:i w:val="0"/>
      </w:rPr>
    </w:lvl>
    <w:lvl w:ilvl="3">
      <w:start w:val="1"/>
      <w:numFmt w:val="lowerRoman"/>
      <w:pStyle w:val="MERWCourtlvl4"/>
      <w:lvlText w:val="(%4)"/>
      <w:lvlJc w:val="left"/>
      <w:pPr>
        <w:tabs>
          <w:tab w:val="num" w:pos="2041"/>
        </w:tabs>
        <w:ind w:left="2041" w:hanging="680"/>
      </w:pPr>
      <w:rPr>
        <w:rFonts w:hint="default"/>
        <w:b w:val="0"/>
        <w:i w:val="0"/>
      </w:rPr>
    </w:lvl>
    <w:lvl w:ilvl="4">
      <w:start w:val="1"/>
      <w:numFmt w:val="upperLetter"/>
      <w:pStyle w:val="MERWCourtlvl5"/>
      <w:lvlText w:val="(%5)"/>
      <w:lvlJc w:val="left"/>
      <w:pPr>
        <w:tabs>
          <w:tab w:val="num" w:pos="2722"/>
        </w:tabs>
        <w:ind w:left="2722" w:hanging="681"/>
      </w:pPr>
      <w:rPr>
        <w:rFonts w:hint="default"/>
        <w:b w:val="0"/>
        <w:i w:val="0"/>
      </w:rPr>
    </w:lvl>
    <w:lvl w:ilvl="5">
      <w:start w:val="1"/>
      <w:numFmt w:val="upperRoman"/>
      <w:pStyle w:val="MERWCourtlvl6"/>
      <w:lvlText w:val="(%6)"/>
      <w:lvlJc w:val="left"/>
      <w:pPr>
        <w:tabs>
          <w:tab w:val="num" w:pos="680"/>
        </w:tabs>
        <w:ind w:left="680" w:hanging="680"/>
      </w:pPr>
      <w:rPr>
        <w:rFonts w:hint="default"/>
      </w:rPr>
    </w:lvl>
    <w:lvl w:ilvl="6">
      <w:start w:val="1"/>
      <w:numFmt w:val="decimal"/>
      <w:pStyle w:val="MERWCourtlvl7"/>
      <w:lvlText w:val="(%7)"/>
      <w:lvlJc w:val="left"/>
      <w:pPr>
        <w:tabs>
          <w:tab w:val="num" w:pos="1361"/>
        </w:tabs>
        <w:ind w:left="1361" w:hanging="681"/>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B7A68F5"/>
    <w:multiLevelType w:val="hybridMultilevel"/>
    <w:tmpl w:val="78408B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D2F7FD1"/>
    <w:multiLevelType w:val="multilevel"/>
    <w:tmpl w:val="80D034BE"/>
    <w:numStyleLink w:val="GeneralMultilist"/>
  </w:abstractNum>
  <w:abstractNum w:abstractNumId="9" w15:restartNumberingAfterBreak="0">
    <w:nsid w:val="4FF06165"/>
    <w:multiLevelType w:val="hybridMultilevel"/>
    <w:tmpl w:val="F636197C"/>
    <w:lvl w:ilvl="0" w:tplc="60CA98E6">
      <w:start w:val="1"/>
      <w:numFmt w:val="bullet"/>
      <w:pStyle w:val="MERWBulletL1"/>
      <w:lvlText w:val=""/>
      <w:lvlJc w:val="left"/>
      <w:pPr>
        <w:ind w:left="567" w:hanging="283"/>
      </w:pPr>
      <w:rPr>
        <w:rFonts w:ascii="Wingdings" w:hAnsi="Wingdings" w:hint="default"/>
        <w:color w:val="CE0E2D" w:themeColor="accent1"/>
      </w:rPr>
    </w:lvl>
    <w:lvl w:ilvl="1" w:tplc="4F0CFDC8" w:tentative="1">
      <w:start w:val="1"/>
      <w:numFmt w:val="bullet"/>
      <w:lvlText w:val="o"/>
      <w:lvlJc w:val="left"/>
      <w:pPr>
        <w:ind w:left="1724" w:hanging="360"/>
      </w:pPr>
      <w:rPr>
        <w:rFonts w:ascii="Courier New" w:hAnsi="Courier New" w:cs="Courier New" w:hint="default"/>
      </w:rPr>
    </w:lvl>
    <w:lvl w:ilvl="2" w:tplc="98F431FA" w:tentative="1">
      <w:start w:val="1"/>
      <w:numFmt w:val="bullet"/>
      <w:lvlText w:val=""/>
      <w:lvlJc w:val="left"/>
      <w:pPr>
        <w:ind w:left="2444" w:hanging="360"/>
      </w:pPr>
      <w:rPr>
        <w:rFonts w:ascii="Wingdings" w:hAnsi="Wingdings" w:hint="default"/>
      </w:rPr>
    </w:lvl>
    <w:lvl w:ilvl="3" w:tplc="B76405DE" w:tentative="1">
      <w:start w:val="1"/>
      <w:numFmt w:val="bullet"/>
      <w:lvlText w:val=""/>
      <w:lvlJc w:val="left"/>
      <w:pPr>
        <w:ind w:left="3164" w:hanging="360"/>
      </w:pPr>
      <w:rPr>
        <w:rFonts w:ascii="Symbol" w:hAnsi="Symbol" w:hint="default"/>
      </w:rPr>
    </w:lvl>
    <w:lvl w:ilvl="4" w:tplc="54BE77AC" w:tentative="1">
      <w:start w:val="1"/>
      <w:numFmt w:val="bullet"/>
      <w:lvlText w:val="o"/>
      <w:lvlJc w:val="left"/>
      <w:pPr>
        <w:ind w:left="3884" w:hanging="360"/>
      </w:pPr>
      <w:rPr>
        <w:rFonts w:ascii="Courier New" w:hAnsi="Courier New" w:cs="Courier New" w:hint="default"/>
      </w:rPr>
    </w:lvl>
    <w:lvl w:ilvl="5" w:tplc="76E483A4" w:tentative="1">
      <w:start w:val="1"/>
      <w:numFmt w:val="bullet"/>
      <w:lvlText w:val=""/>
      <w:lvlJc w:val="left"/>
      <w:pPr>
        <w:ind w:left="4604" w:hanging="360"/>
      </w:pPr>
      <w:rPr>
        <w:rFonts w:ascii="Wingdings" w:hAnsi="Wingdings" w:hint="default"/>
      </w:rPr>
    </w:lvl>
    <w:lvl w:ilvl="6" w:tplc="B34E3A2E" w:tentative="1">
      <w:start w:val="1"/>
      <w:numFmt w:val="bullet"/>
      <w:lvlText w:val=""/>
      <w:lvlJc w:val="left"/>
      <w:pPr>
        <w:ind w:left="5324" w:hanging="360"/>
      </w:pPr>
      <w:rPr>
        <w:rFonts w:ascii="Symbol" w:hAnsi="Symbol" w:hint="default"/>
      </w:rPr>
    </w:lvl>
    <w:lvl w:ilvl="7" w:tplc="40C2C8CC" w:tentative="1">
      <w:start w:val="1"/>
      <w:numFmt w:val="bullet"/>
      <w:lvlText w:val="o"/>
      <w:lvlJc w:val="left"/>
      <w:pPr>
        <w:ind w:left="6044" w:hanging="360"/>
      </w:pPr>
      <w:rPr>
        <w:rFonts w:ascii="Courier New" w:hAnsi="Courier New" w:cs="Courier New" w:hint="default"/>
      </w:rPr>
    </w:lvl>
    <w:lvl w:ilvl="8" w:tplc="B9405B96" w:tentative="1">
      <w:start w:val="1"/>
      <w:numFmt w:val="bullet"/>
      <w:lvlText w:val=""/>
      <w:lvlJc w:val="left"/>
      <w:pPr>
        <w:ind w:left="6764" w:hanging="360"/>
      </w:pPr>
      <w:rPr>
        <w:rFonts w:ascii="Wingdings" w:hAnsi="Wingdings" w:hint="default"/>
      </w:rPr>
    </w:lvl>
  </w:abstractNum>
  <w:abstractNum w:abstractNumId="10" w15:restartNumberingAfterBreak="0">
    <w:nsid w:val="525013EE"/>
    <w:multiLevelType w:val="hybridMultilevel"/>
    <w:tmpl w:val="959CF7B4"/>
    <w:lvl w:ilvl="0" w:tplc="7E7E1EF8">
      <w:start w:val="1"/>
      <w:numFmt w:val="upperLetter"/>
      <w:pStyle w:val="MERWAgmntRecitals"/>
      <w:lvlText w:val="%1"/>
      <w:lvlJc w:val="left"/>
      <w:pPr>
        <w:ind w:left="680" w:hanging="680"/>
      </w:pPr>
      <w:rPr>
        <w:rFonts w:hint="default"/>
      </w:rPr>
    </w:lvl>
    <w:lvl w:ilvl="1" w:tplc="9E580330" w:tentative="1">
      <w:start w:val="1"/>
      <w:numFmt w:val="lowerLetter"/>
      <w:lvlText w:val="%2."/>
      <w:lvlJc w:val="left"/>
      <w:pPr>
        <w:ind w:left="1440" w:hanging="360"/>
      </w:pPr>
    </w:lvl>
    <w:lvl w:ilvl="2" w:tplc="90021B8C" w:tentative="1">
      <w:start w:val="1"/>
      <w:numFmt w:val="lowerRoman"/>
      <w:lvlText w:val="%3."/>
      <w:lvlJc w:val="right"/>
      <w:pPr>
        <w:ind w:left="2160" w:hanging="180"/>
      </w:pPr>
    </w:lvl>
    <w:lvl w:ilvl="3" w:tplc="1EC26A10" w:tentative="1">
      <w:start w:val="1"/>
      <w:numFmt w:val="decimal"/>
      <w:lvlText w:val="%4."/>
      <w:lvlJc w:val="left"/>
      <w:pPr>
        <w:ind w:left="2880" w:hanging="360"/>
      </w:pPr>
    </w:lvl>
    <w:lvl w:ilvl="4" w:tplc="59743D6A" w:tentative="1">
      <w:start w:val="1"/>
      <w:numFmt w:val="lowerLetter"/>
      <w:lvlText w:val="%5."/>
      <w:lvlJc w:val="left"/>
      <w:pPr>
        <w:ind w:left="3600" w:hanging="360"/>
      </w:pPr>
    </w:lvl>
    <w:lvl w:ilvl="5" w:tplc="97D65D16" w:tentative="1">
      <w:start w:val="1"/>
      <w:numFmt w:val="lowerRoman"/>
      <w:lvlText w:val="%6."/>
      <w:lvlJc w:val="right"/>
      <w:pPr>
        <w:ind w:left="4320" w:hanging="180"/>
      </w:pPr>
    </w:lvl>
    <w:lvl w:ilvl="6" w:tplc="674652FE" w:tentative="1">
      <w:start w:val="1"/>
      <w:numFmt w:val="decimal"/>
      <w:lvlText w:val="%7."/>
      <w:lvlJc w:val="left"/>
      <w:pPr>
        <w:ind w:left="5040" w:hanging="360"/>
      </w:pPr>
    </w:lvl>
    <w:lvl w:ilvl="7" w:tplc="2E7EFDF4" w:tentative="1">
      <w:start w:val="1"/>
      <w:numFmt w:val="lowerLetter"/>
      <w:lvlText w:val="%8."/>
      <w:lvlJc w:val="left"/>
      <w:pPr>
        <w:ind w:left="5760" w:hanging="360"/>
      </w:pPr>
    </w:lvl>
    <w:lvl w:ilvl="8" w:tplc="0B5E6076" w:tentative="1">
      <w:start w:val="1"/>
      <w:numFmt w:val="lowerRoman"/>
      <w:lvlText w:val="%9."/>
      <w:lvlJc w:val="right"/>
      <w:pPr>
        <w:ind w:left="6480" w:hanging="180"/>
      </w:pPr>
    </w:lvl>
  </w:abstractNum>
  <w:abstractNum w:abstractNumId="11" w15:restartNumberingAfterBreak="0">
    <w:nsid w:val="53923C91"/>
    <w:multiLevelType w:val="multilevel"/>
    <w:tmpl w:val="494AFBD6"/>
    <w:styleLink w:val="MERWRecitals"/>
    <w:lvl w:ilvl="0">
      <w:start w:val="1"/>
      <w:numFmt w:val="upperLetter"/>
      <w:pStyle w:val="MERWAgmntRecitalsLevel1"/>
      <w:lvlText w:val="%1"/>
      <w:lvlJc w:val="left"/>
      <w:pPr>
        <w:ind w:left="680" w:hanging="680"/>
      </w:pPr>
      <w:rPr>
        <w:rFonts w:hint="default"/>
      </w:rPr>
    </w:lvl>
    <w:lvl w:ilvl="1">
      <w:start w:val="1"/>
      <w:numFmt w:val="lowerRoman"/>
      <w:pStyle w:val="MERWAgmntRecitalsLevel2"/>
      <w:lvlText w:val="(%2)"/>
      <w:lvlJc w:val="left"/>
      <w:pPr>
        <w:ind w:left="1361" w:hanging="68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5ED2A01"/>
    <w:multiLevelType w:val="singleLevel"/>
    <w:tmpl w:val="5A26F13A"/>
    <w:lvl w:ilvl="0">
      <w:start w:val="1"/>
      <w:numFmt w:val="decimal"/>
      <w:pStyle w:val="ScheduleL8"/>
      <w:lvlText w:val="Schedule %1 - "/>
      <w:lvlJc w:val="left"/>
      <w:pPr>
        <w:ind w:left="5606" w:hanging="360"/>
      </w:pPr>
      <w:rPr>
        <w:rFonts w:hint="default"/>
      </w:rPr>
    </w:lvl>
  </w:abstractNum>
  <w:abstractNum w:abstractNumId="13" w15:restartNumberingAfterBreak="0">
    <w:nsid w:val="5C7D03BA"/>
    <w:multiLevelType w:val="multilevel"/>
    <w:tmpl w:val="F69C4F8A"/>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pStyle w:val="ScheduleL7"/>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14" w15:restartNumberingAfterBreak="0">
    <w:nsid w:val="60C703AA"/>
    <w:multiLevelType w:val="hybridMultilevel"/>
    <w:tmpl w:val="7E9470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8E61684"/>
    <w:multiLevelType w:val="hybridMultilevel"/>
    <w:tmpl w:val="3808F870"/>
    <w:lvl w:ilvl="0" w:tplc="8F96FEA0">
      <w:start w:val="1"/>
      <w:numFmt w:val="bullet"/>
      <w:pStyle w:val="MERWBulletL2"/>
      <w:lvlText w:val="-"/>
      <w:lvlJc w:val="left"/>
      <w:pPr>
        <w:ind w:left="851" w:hanging="284"/>
      </w:pPr>
      <w:rPr>
        <w:rFonts w:ascii="Courier New" w:hAnsi="Courier New" w:hint="default"/>
        <w:color w:val="CE0E2D" w:themeColor="accent1"/>
      </w:rPr>
    </w:lvl>
    <w:lvl w:ilvl="1" w:tplc="CA6AFAD6" w:tentative="1">
      <w:start w:val="1"/>
      <w:numFmt w:val="bullet"/>
      <w:lvlText w:val="o"/>
      <w:lvlJc w:val="left"/>
      <w:pPr>
        <w:ind w:left="2007" w:hanging="360"/>
      </w:pPr>
      <w:rPr>
        <w:rFonts w:ascii="Courier New" w:hAnsi="Courier New" w:cs="Courier New" w:hint="default"/>
      </w:rPr>
    </w:lvl>
    <w:lvl w:ilvl="2" w:tplc="7BDE5B5A" w:tentative="1">
      <w:start w:val="1"/>
      <w:numFmt w:val="bullet"/>
      <w:lvlText w:val=""/>
      <w:lvlJc w:val="left"/>
      <w:pPr>
        <w:ind w:left="2727" w:hanging="360"/>
      </w:pPr>
      <w:rPr>
        <w:rFonts w:ascii="Wingdings" w:hAnsi="Wingdings" w:hint="default"/>
      </w:rPr>
    </w:lvl>
    <w:lvl w:ilvl="3" w:tplc="1310CB0E" w:tentative="1">
      <w:start w:val="1"/>
      <w:numFmt w:val="bullet"/>
      <w:lvlText w:val=""/>
      <w:lvlJc w:val="left"/>
      <w:pPr>
        <w:ind w:left="3447" w:hanging="360"/>
      </w:pPr>
      <w:rPr>
        <w:rFonts w:ascii="Symbol" w:hAnsi="Symbol" w:hint="default"/>
      </w:rPr>
    </w:lvl>
    <w:lvl w:ilvl="4" w:tplc="72D005DA" w:tentative="1">
      <w:start w:val="1"/>
      <w:numFmt w:val="bullet"/>
      <w:lvlText w:val="o"/>
      <w:lvlJc w:val="left"/>
      <w:pPr>
        <w:ind w:left="4167" w:hanging="360"/>
      </w:pPr>
      <w:rPr>
        <w:rFonts w:ascii="Courier New" w:hAnsi="Courier New" w:cs="Courier New" w:hint="default"/>
      </w:rPr>
    </w:lvl>
    <w:lvl w:ilvl="5" w:tplc="CDD8961E" w:tentative="1">
      <w:start w:val="1"/>
      <w:numFmt w:val="bullet"/>
      <w:lvlText w:val=""/>
      <w:lvlJc w:val="left"/>
      <w:pPr>
        <w:ind w:left="4887" w:hanging="360"/>
      </w:pPr>
      <w:rPr>
        <w:rFonts w:ascii="Wingdings" w:hAnsi="Wingdings" w:hint="default"/>
      </w:rPr>
    </w:lvl>
    <w:lvl w:ilvl="6" w:tplc="973C6EEC" w:tentative="1">
      <w:start w:val="1"/>
      <w:numFmt w:val="bullet"/>
      <w:lvlText w:val=""/>
      <w:lvlJc w:val="left"/>
      <w:pPr>
        <w:ind w:left="5607" w:hanging="360"/>
      </w:pPr>
      <w:rPr>
        <w:rFonts w:ascii="Symbol" w:hAnsi="Symbol" w:hint="default"/>
      </w:rPr>
    </w:lvl>
    <w:lvl w:ilvl="7" w:tplc="D1648C56" w:tentative="1">
      <w:start w:val="1"/>
      <w:numFmt w:val="bullet"/>
      <w:lvlText w:val="o"/>
      <w:lvlJc w:val="left"/>
      <w:pPr>
        <w:ind w:left="6327" w:hanging="360"/>
      </w:pPr>
      <w:rPr>
        <w:rFonts w:ascii="Courier New" w:hAnsi="Courier New" w:cs="Courier New" w:hint="default"/>
      </w:rPr>
    </w:lvl>
    <w:lvl w:ilvl="8" w:tplc="6A164FCE" w:tentative="1">
      <w:start w:val="1"/>
      <w:numFmt w:val="bullet"/>
      <w:lvlText w:val=""/>
      <w:lvlJc w:val="left"/>
      <w:pPr>
        <w:ind w:left="7047" w:hanging="360"/>
      </w:pPr>
      <w:rPr>
        <w:rFonts w:ascii="Wingdings" w:hAnsi="Wingdings" w:hint="default"/>
      </w:rPr>
    </w:lvl>
  </w:abstractNum>
  <w:abstractNum w:abstractNumId="16" w15:restartNumberingAfterBreak="0">
    <w:nsid w:val="7A5D1809"/>
    <w:multiLevelType w:val="multilevel"/>
    <w:tmpl w:val="F3D6E682"/>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lowerLetter"/>
      <w:lvlText w:val="(%3)"/>
      <w:lvlJc w:val="left"/>
      <w:pPr>
        <w:tabs>
          <w:tab w:val="num" w:pos="1361"/>
        </w:tabs>
        <w:ind w:left="1361" w:hanging="681"/>
      </w:pPr>
    </w:lvl>
    <w:lvl w:ilvl="3">
      <w:start w:val="1"/>
      <w:numFmt w:val="lowerRoman"/>
      <w:pStyle w:val="Heading4"/>
      <w:lvlText w:val="(%4)"/>
      <w:lvlJc w:val="left"/>
      <w:pPr>
        <w:tabs>
          <w:tab w:val="num" w:pos="2041"/>
        </w:tabs>
        <w:ind w:left="2041" w:hanging="680"/>
      </w:pPr>
    </w:lvl>
    <w:lvl w:ilvl="4">
      <w:start w:val="27"/>
      <w:numFmt w:val="lowerLetter"/>
      <w:pStyle w:val="Heading5"/>
      <w:lvlText w:val="(%5)"/>
      <w:lvlJc w:val="left"/>
      <w:pPr>
        <w:tabs>
          <w:tab w:val="num" w:pos="2722"/>
        </w:tabs>
        <w:ind w:left="2722" w:hanging="681"/>
      </w:pPr>
    </w:lvl>
    <w:lvl w:ilvl="5">
      <w:start w:val="1"/>
      <w:numFmt w:val="lowerLetter"/>
      <w:lvlText w:val="(%6)"/>
      <w:lvlJc w:val="left"/>
      <w:pPr>
        <w:tabs>
          <w:tab w:val="num" w:pos="680"/>
        </w:tabs>
        <w:ind w:left="680" w:hanging="680"/>
      </w:pPr>
    </w:lvl>
    <w:lvl w:ilvl="6">
      <w:start w:val="1"/>
      <w:numFmt w:val="lowerRoman"/>
      <w:lvlText w:val="(%7)"/>
      <w:lvlJc w:val="left"/>
      <w:pPr>
        <w:tabs>
          <w:tab w:val="num" w:pos="1361"/>
        </w:tabs>
        <w:ind w:left="1361" w:hanging="681"/>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67989683">
    <w:abstractNumId w:val="10"/>
  </w:num>
  <w:num w:numId="2" w16cid:durableId="1496070394">
    <w:abstractNumId w:val="3"/>
  </w:num>
  <w:num w:numId="3" w16cid:durableId="975256711">
    <w:abstractNumId w:val="0"/>
  </w:num>
  <w:num w:numId="4" w16cid:durableId="1341397842">
    <w:abstractNumId w:val="16"/>
  </w:num>
  <w:num w:numId="5" w16cid:durableId="636883529">
    <w:abstractNumId w:val="1"/>
  </w:num>
  <w:num w:numId="6" w16cid:durableId="1557887628">
    <w:abstractNumId w:val="3"/>
  </w:num>
  <w:num w:numId="7" w16cid:durableId="1129859307">
    <w:abstractNumId w:val="9"/>
  </w:num>
  <w:num w:numId="8" w16cid:durableId="248002860">
    <w:abstractNumId w:val="15"/>
  </w:num>
  <w:num w:numId="9" w16cid:durableId="906300341">
    <w:abstractNumId w:val="6"/>
  </w:num>
  <w:num w:numId="10" w16cid:durableId="1635793458">
    <w:abstractNumId w:val="5"/>
  </w:num>
  <w:num w:numId="11" w16cid:durableId="1964460738">
    <w:abstractNumId w:val="2"/>
  </w:num>
  <w:num w:numId="12" w16cid:durableId="1846747891">
    <w:abstractNumId w:val="8"/>
  </w:num>
  <w:num w:numId="13" w16cid:durableId="53817050">
    <w:abstractNumId w:val="11"/>
  </w:num>
  <w:num w:numId="14" w16cid:durableId="1528174969">
    <w:abstractNumId w:val="13"/>
  </w:num>
  <w:num w:numId="15" w16cid:durableId="1014723599">
    <w:abstractNumId w:val="12"/>
  </w:num>
  <w:num w:numId="16" w16cid:durableId="1558783507">
    <w:abstractNumId w:val="4"/>
  </w:num>
  <w:num w:numId="17" w16cid:durableId="2071074675">
    <w:abstractNumId w:val="7"/>
  </w:num>
  <w:num w:numId="18" w16cid:durableId="28411944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74"/>
    <w:rsid w:val="000002C6"/>
    <w:rsid w:val="00001188"/>
    <w:rsid w:val="00001BBE"/>
    <w:rsid w:val="0000440D"/>
    <w:rsid w:val="0000617B"/>
    <w:rsid w:val="00006B3D"/>
    <w:rsid w:val="00012702"/>
    <w:rsid w:val="000142D9"/>
    <w:rsid w:val="00026891"/>
    <w:rsid w:val="00043635"/>
    <w:rsid w:val="0005022E"/>
    <w:rsid w:val="00050BA0"/>
    <w:rsid w:val="0005109B"/>
    <w:rsid w:val="0005586A"/>
    <w:rsid w:val="000721AB"/>
    <w:rsid w:val="00085185"/>
    <w:rsid w:val="00090F18"/>
    <w:rsid w:val="000916F8"/>
    <w:rsid w:val="000A6504"/>
    <w:rsid w:val="000A6A60"/>
    <w:rsid w:val="000B7DA2"/>
    <w:rsid w:val="000C0705"/>
    <w:rsid w:val="000C115A"/>
    <w:rsid w:val="000C4D02"/>
    <w:rsid w:val="000E338F"/>
    <w:rsid w:val="000F030E"/>
    <w:rsid w:val="000F6771"/>
    <w:rsid w:val="000F7801"/>
    <w:rsid w:val="001058F1"/>
    <w:rsid w:val="00114F4D"/>
    <w:rsid w:val="00117779"/>
    <w:rsid w:val="001306B3"/>
    <w:rsid w:val="00130C20"/>
    <w:rsid w:val="00131DC6"/>
    <w:rsid w:val="0014301A"/>
    <w:rsid w:val="00156BA8"/>
    <w:rsid w:val="00157B70"/>
    <w:rsid w:val="00160224"/>
    <w:rsid w:val="00162644"/>
    <w:rsid w:val="00162E4D"/>
    <w:rsid w:val="00163AA0"/>
    <w:rsid w:val="001708FD"/>
    <w:rsid w:val="001757A8"/>
    <w:rsid w:val="00176248"/>
    <w:rsid w:val="001801F8"/>
    <w:rsid w:val="001831B4"/>
    <w:rsid w:val="00187981"/>
    <w:rsid w:val="00190FBC"/>
    <w:rsid w:val="00192190"/>
    <w:rsid w:val="00195C9C"/>
    <w:rsid w:val="00197022"/>
    <w:rsid w:val="00197125"/>
    <w:rsid w:val="001B0E02"/>
    <w:rsid w:val="001B1083"/>
    <w:rsid w:val="001B2313"/>
    <w:rsid w:val="001B27CE"/>
    <w:rsid w:val="001B3827"/>
    <w:rsid w:val="001B4286"/>
    <w:rsid w:val="001B4EEB"/>
    <w:rsid w:val="001B60B6"/>
    <w:rsid w:val="001C0BDD"/>
    <w:rsid w:val="001C3284"/>
    <w:rsid w:val="001C7053"/>
    <w:rsid w:val="001C7D26"/>
    <w:rsid w:val="001D0570"/>
    <w:rsid w:val="001D769F"/>
    <w:rsid w:val="001F1423"/>
    <w:rsid w:val="00201CC0"/>
    <w:rsid w:val="0020450D"/>
    <w:rsid w:val="00207650"/>
    <w:rsid w:val="002128F9"/>
    <w:rsid w:val="00213D33"/>
    <w:rsid w:val="00215A30"/>
    <w:rsid w:val="00223917"/>
    <w:rsid w:val="00237857"/>
    <w:rsid w:val="002459FE"/>
    <w:rsid w:val="00246ECD"/>
    <w:rsid w:val="00247F7B"/>
    <w:rsid w:val="0026170D"/>
    <w:rsid w:val="0028318C"/>
    <w:rsid w:val="0028471B"/>
    <w:rsid w:val="00284A2D"/>
    <w:rsid w:val="00285CB9"/>
    <w:rsid w:val="002869D2"/>
    <w:rsid w:val="002A1A24"/>
    <w:rsid w:val="002B0D33"/>
    <w:rsid w:val="002B24BD"/>
    <w:rsid w:val="002B49F1"/>
    <w:rsid w:val="002C4E36"/>
    <w:rsid w:val="002D4515"/>
    <w:rsid w:val="002E65A7"/>
    <w:rsid w:val="002F045F"/>
    <w:rsid w:val="003018DE"/>
    <w:rsid w:val="00304499"/>
    <w:rsid w:val="003145DD"/>
    <w:rsid w:val="0031765E"/>
    <w:rsid w:val="00320AA4"/>
    <w:rsid w:val="00323E98"/>
    <w:rsid w:val="0033318B"/>
    <w:rsid w:val="00337B11"/>
    <w:rsid w:val="00342FCF"/>
    <w:rsid w:val="00343204"/>
    <w:rsid w:val="00345B3A"/>
    <w:rsid w:val="00351D8F"/>
    <w:rsid w:val="00366237"/>
    <w:rsid w:val="003668E6"/>
    <w:rsid w:val="00385145"/>
    <w:rsid w:val="003960D9"/>
    <w:rsid w:val="0039654D"/>
    <w:rsid w:val="003966F9"/>
    <w:rsid w:val="00397DDC"/>
    <w:rsid w:val="003B078F"/>
    <w:rsid w:val="003B3C62"/>
    <w:rsid w:val="003B42B7"/>
    <w:rsid w:val="003B61D2"/>
    <w:rsid w:val="003B7B6A"/>
    <w:rsid w:val="003C1555"/>
    <w:rsid w:val="003C5EDD"/>
    <w:rsid w:val="003C610D"/>
    <w:rsid w:val="003D22B3"/>
    <w:rsid w:val="003D42D0"/>
    <w:rsid w:val="003E11C3"/>
    <w:rsid w:val="003E1290"/>
    <w:rsid w:val="003E1769"/>
    <w:rsid w:val="003E2E80"/>
    <w:rsid w:val="003F35C2"/>
    <w:rsid w:val="003F62B3"/>
    <w:rsid w:val="00412E10"/>
    <w:rsid w:val="0042102C"/>
    <w:rsid w:val="0042411F"/>
    <w:rsid w:val="00424FAD"/>
    <w:rsid w:val="00427BBC"/>
    <w:rsid w:val="00443398"/>
    <w:rsid w:val="004455B0"/>
    <w:rsid w:val="004474F0"/>
    <w:rsid w:val="00455FB6"/>
    <w:rsid w:val="004664AC"/>
    <w:rsid w:val="00477893"/>
    <w:rsid w:val="00480B48"/>
    <w:rsid w:val="00481236"/>
    <w:rsid w:val="00482747"/>
    <w:rsid w:val="00482D8A"/>
    <w:rsid w:val="004904A8"/>
    <w:rsid w:val="00493F76"/>
    <w:rsid w:val="00497A7D"/>
    <w:rsid w:val="004A3064"/>
    <w:rsid w:val="004A7672"/>
    <w:rsid w:val="004B336F"/>
    <w:rsid w:val="004B50BA"/>
    <w:rsid w:val="004B56F7"/>
    <w:rsid w:val="004B63D2"/>
    <w:rsid w:val="004B6768"/>
    <w:rsid w:val="004C0E0D"/>
    <w:rsid w:val="004C49AE"/>
    <w:rsid w:val="004D4F61"/>
    <w:rsid w:val="004E1ADE"/>
    <w:rsid w:val="004E33D9"/>
    <w:rsid w:val="004E748F"/>
    <w:rsid w:val="004F2BF9"/>
    <w:rsid w:val="004F6750"/>
    <w:rsid w:val="00520B5E"/>
    <w:rsid w:val="00522B8C"/>
    <w:rsid w:val="00532374"/>
    <w:rsid w:val="00544A07"/>
    <w:rsid w:val="005568DC"/>
    <w:rsid w:val="00557D41"/>
    <w:rsid w:val="00562BD8"/>
    <w:rsid w:val="005655BA"/>
    <w:rsid w:val="00570B9F"/>
    <w:rsid w:val="0057109A"/>
    <w:rsid w:val="00571C20"/>
    <w:rsid w:val="005763FB"/>
    <w:rsid w:val="00581F34"/>
    <w:rsid w:val="005A2A3A"/>
    <w:rsid w:val="005B6B4D"/>
    <w:rsid w:val="005C6272"/>
    <w:rsid w:val="005D0DE2"/>
    <w:rsid w:val="005D1BFA"/>
    <w:rsid w:val="005D48BC"/>
    <w:rsid w:val="005E5166"/>
    <w:rsid w:val="005F206D"/>
    <w:rsid w:val="005F2E4F"/>
    <w:rsid w:val="00602B2E"/>
    <w:rsid w:val="0060404A"/>
    <w:rsid w:val="0060541F"/>
    <w:rsid w:val="00611D13"/>
    <w:rsid w:val="00616565"/>
    <w:rsid w:val="006230C4"/>
    <w:rsid w:val="006264FA"/>
    <w:rsid w:val="00627474"/>
    <w:rsid w:val="00637BF9"/>
    <w:rsid w:val="0064097A"/>
    <w:rsid w:val="00642C57"/>
    <w:rsid w:val="006634C3"/>
    <w:rsid w:val="00665F04"/>
    <w:rsid w:val="00666C06"/>
    <w:rsid w:val="00671709"/>
    <w:rsid w:val="0067375C"/>
    <w:rsid w:val="00674651"/>
    <w:rsid w:val="006748FA"/>
    <w:rsid w:val="006751EA"/>
    <w:rsid w:val="00690682"/>
    <w:rsid w:val="006A04E5"/>
    <w:rsid w:val="006A1485"/>
    <w:rsid w:val="006B569C"/>
    <w:rsid w:val="006B5F83"/>
    <w:rsid w:val="006C1E80"/>
    <w:rsid w:val="006C2534"/>
    <w:rsid w:val="006D0B8C"/>
    <w:rsid w:val="006E2C91"/>
    <w:rsid w:val="006E3C23"/>
    <w:rsid w:val="006F7D46"/>
    <w:rsid w:val="007128DE"/>
    <w:rsid w:val="00714FE2"/>
    <w:rsid w:val="00726C06"/>
    <w:rsid w:val="00740294"/>
    <w:rsid w:val="00755705"/>
    <w:rsid w:val="00756E25"/>
    <w:rsid w:val="007627FC"/>
    <w:rsid w:val="007645F7"/>
    <w:rsid w:val="00774624"/>
    <w:rsid w:val="00775203"/>
    <w:rsid w:val="00783B15"/>
    <w:rsid w:val="00795AE2"/>
    <w:rsid w:val="007A386D"/>
    <w:rsid w:val="007A508F"/>
    <w:rsid w:val="007B6235"/>
    <w:rsid w:val="007B7C97"/>
    <w:rsid w:val="007C07E2"/>
    <w:rsid w:val="007C4366"/>
    <w:rsid w:val="007C761F"/>
    <w:rsid w:val="007C7F55"/>
    <w:rsid w:val="007D2A1A"/>
    <w:rsid w:val="007D4CA7"/>
    <w:rsid w:val="007D7720"/>
    <w:rsid w:val="007E2435"/>
    <w:rsid w:val="007F0ECE"/>
    <w:rsid w:val="007F318C"/>
    <w:rsid w:val="007F4718"/>
    <w:rsid w:val="00801783"/>
    <w:rsid w:val="00806AC0"/>
    <w:rsid w:val="00814F9D"/>
    <w:rsid w:val="0081646E"/>
    <w:rsid w:val="008174D8"/>
    <w:rsid w:val="00820BC6"/>
    <w:rsid w:val="00820D47"/>
    <w:rsid w:val="0082182B"/>
    <w:rsid w:val="00835203"/>
    <w:rsid w:val="00835DDB"/>
    <w:rsid w:val="008574BF"/>
    <w:rsid w:val="008613CE"/>
    <w:rsid w:val="00862157"/>
    <w:rsid w:val="00862FBB"/>
    <w:rsid w:val="00884BA2"/>
    <w:rsid w:val="00885D9C"/>
    <w:rsid w:val="00892D2D"/>
    <w:rsid w:val="008945A7"/>
    <w:rsid w:val="00895949"/>
    <w:rsid w:val="008B485D"/>
    <w:rsid w:val="008B4A61"/>
    <w:rsid w:val="008B77F7"/>
    <w:rsid w:val="008C53D8"/>
    <w:rsid w:val="008C5B27"/>
    <w:rsid w:val="008D21AE"/>
    <w:rsid w:val="008D2605"/>
    <w:rsid w:val="008D26D6"/>
    <w:rsid w:val="008D72D3"/>
    <w:rsid w:val="008F35E3"/>
    <w:rsid w:val="00903D67"/>
    <w:rsid w:val="009067D8"/>
    <w:rsid w:val="00907A88"/>
    <w:rsid w:val="00915F65"/>
    <w:rsid w:val="00922433"/>
    <w:rsid w:val="0092470C"/>
    <w:rsid w:val="00927847"/>
    <w:rsid w:val="009355B5"/>
    <w:rsid w:val="00935E65"/>
    <w:rsid w:val="009406C5"/>
    <w:rsid w:val="0094376E"/>
    <w:rsid w:val="00950CBA"/>
    <w:rsid w:val="00951CA4"/>
    <w:rsid w:val="00971A33"/>
    <w:rsid w:val="0097771D"/>
    <w:rsid w:val="00980C89"/>
    <w:rsid w:val="00981993"/>
    <w:rsid w:val="009876A7"/>
    <w:rsid w:val="009A46CA"/>
    <w:rsid w:val="009B38E3"/>
    <w:rsid w:val="009B3E86"/>
    <w:rsid w:val="009B605F"/>
    <w:rsid w:val="009B6E60"/>
    <w:rsid w:val="009B7DE2"/>
    <w:rsid w:val="009C09FE"/>
    <w:rsid w:val="009C15FE"/>
    <w:rsid w:val="009C4E59"/>
    <w:rsid w:val="009E001F"/>
    <w:rsid w:val="009E0BD2"/>
    <w:rsid w:val="009E4A49"/>
    <w:rsid w:val="009F1D2F"/>
    <w:rsid w:val="009F664C"/>
    <w:rsid w:val="00A0418E"/>
    <w:rsid w:val="00A2022A"/>
    <w:rsid w:val="00A25F4F"/>
    <w:rsid w:val="00A36AEB"/>
    <w:rsid w:val="00A44E4D"/>
    <w:rsid w:val="00A44EC4"/>
    <w:rsid w:val="00A47AF4"/>
    <w:rsid w:val="00A501E9"/>
    <w:rsid w:val="00A65308"/>
    <w:rsid w:val="00A66012"/>
    <w:rsid w:val="00A70447"/>
    <w:rsid w:val="00A74A29"/>
    <w:rsid w:val="00A80FF5"/>
    <w:rsid w:val="00A93D67"/>
    <w:rsid w:val="00A94279"/>
    <w:rsid w:val="00AA0A53"/>
    <w:rsid w:val="00AA13D7"/>
    <w:rsid w:val="00AA45D5"/>
    <w:rsid w:val="00AA495B"/>
    <w:rsid w:val="00AB0343"/>
    <w:rsid w:val="00AB54AE"/>
    <w:rsid w:val="00AC49B2"/>
    <w:rsid w:val="00AD6FF0"/>
    <w:rsid w:val="00AE326C"/>
    <w:rsid w:val="00AE4FD8"/>
    <w:rsid w:val="00AE70B2"/>
    <w:rsid w:val="00AF15C8"/>
    <w:rsid w:val="00AF74A4"/>
    <w:rsid w:val="00B07C31"/>
    <w:rsid w:val="00B12C99"/>
    <w:rsid w:val="00B176BD"/>
    <w:rsid w:val="00B356C1"/>
    <w:rsid w:val="00B4429A"/>
    <w:rsid w:val="00B5072D"/>
    <w:rsid w:val="00B533A1"/>
    <w:rsid w:val="00B55279"/>
    <w:rsid w:val="00B61CFE"/>
    <w:rsid w:val="00B92725"/>
    <w:rsid w:val="00BB4EC3"/>
    <w:rsid w:val="00BC613C"/>
    <w:rsid w:val="00BC7D7C"/>
    <w:rsid w:val="00BE6E2A"/>
    <w:rsid w:val="00BE7555"/>
    <w:rsid w:val="00BF02A3"/>
    <w:rsid w:val="00BF242B"/>
    <w:rsid w:val="00BF324E"/>
    <w:rsid w:val="00BF4C89"/>
    <w:rsid w:val="00C00807"/>
    <w:rsid w:val="00C021D8"/>
    <w:rsid w:val="00C07BC3"/>
    <w:rsid w:val="00C13D22"/>
    <w:rsid w:val="00C20886"/>
    <w:rsid w:val="00C239CD"/>
    <w:rsid w:val="00C23F90"/>
    <w:rsid w:val="00C251BC"/>
    <w:rsid w:val="00C31340"/>
    <w:rsid w:val="00C318FC"/>
    <w:rsid w:val="00C35C62"/>
    <w:rsid w:val="00C42D5F"/>
    <w:rsid w:val="00C45278"/>
    <w:rsid w:val="00C45490"/>
    <w:rsid w:val="00C461F6"/>
    <w:rsid w:val="00C46386"/>
    <w:rsid w:val="00C46928"/>
    <w:rsid w:val="00C527D8"/>
    <w:rsid w:val="00C570C4"/>
    <w:rsid w:val="00C611CC"/>
    <w:rsid w:val="00C80D82"/>
    <w:rsid w:val="00C834E5"/>
    <w:rsid w:val="00C8586E"/>
    <w:rsid w:val="00C90E34"/>
    <w:rsid w:val="00C92599"/>
    <w:rsid w:val="00C94D07"/>
    <w:rsid w:val="00C965E7"/>
    <w:rsid w:val="00CA19B0"/>
    <w:rsid w:val="00CA32F4"/>
    <w:rsid w:val="00CA56D1"/>
    <w:rsid w:val="00CB296A"/>
    <w:rsid w:val="00CB56B9"/>
    <w:rsid w:val="00CD048E"/>
    <w:rsid w:val="00CD1BD2"/>
    <w:rsid w:val="00CE2844"/>
    <w:rsid w:val="00D16241"/>
    <w:rsid w:val="00D2202F"/>
    <w:rsid w:val="00D251C7"/>
    <w:rsid w:val="00D305AF"/>
    <w:rsid w:val="00D31897"/>
    <w:rsid w:val="00D43044"/>
    <w:rsid w:val="00D44FF7"/>
    <w:rsid w:val="00D63D56"/>
    <w:rsid w:val="00D64DA4"/>
    <w:rsid w:val="00D765AE"/>
    <w:rsid w:val="00D90DFE"/>
    <w:rsid w:val="00D94351"/>
    <w:rsid w:val="00D95B8E"/>
    <w:rsid w:val="00DA392D"/>
    <w:rsid w:val="00DA530E"/>
    <w:rsid w:val="00DC0D69"/>
    <w:rsid w:val="00DC4A25"/>
    <w:rsid w:val="00DD0142"/>
    <w:rsid w:val="00DD08F2"/>
    <w:rsid w:val="00DE701D"/>
    <w:rsid w:val="00DF56CE"/>
    <w:rsid w:val="00E11275"/>
    <w:rsid w:val="00E15A9A"/>
    <w:rsid w:val="00E1738C"/>
    <w:rsid w:val="00E178B1"/>
    <w:rsid w:val="00E246FD"/>
    <w:rsid w:val="00E27A8E"/>
    <w:rsid w:val="00E32132"/>
    <w:rsid w:val="00E328BC"/>
    <w:rsid w:val="00E3409C"/>
    <w:rsid w:val="00E432DC"/>
    <w:rsid w:val="00E62DA3"/>
    <w:rsid w:val="00E64943"/>
    <w:rsid w:val="00E76FDE"/>
    <w:rsid w:val="00E91832"/>
    <w:rsid w:val="00EA58A1"/>
    <w:rsid w:val="00ED2109"/>
    <w:rsid w:val="00ED5362"/>
    <w:rsid w:val="00EE777F"/>
    <w:rsid w:val="00EE7D18"/>
    <w:rsid w:val="00EF2254"/>
    <w:rsid w:val="00EF68F0"/>
    <w:rsid w:val="00F04175"/>
    <w:rsid w:val="00F06E44"/>
    <w:rsid w:val="00F2733D"/>
    <w:rsid w:val="00F405F1"/>
    <w:rsid w:val="00F42920"/>
    <w:rsid w:val="00F45AC0"/>
    <w:rsid w:val="00F57A5E"/>
    <w:rsid w:val="00F60567"/>
    <w:rsid w:val="00F62907"/>
    <w:rsid w:val="00F75B21"/>
    <w:rsid w:val="00F8138D"/>
    <w:rsid w:val="00F86A52"/>
    <w:rsid w:val="00F969C9"/>
    <w:rsid w:val="00F97463"/>
    <w:rsid w:val="00FA1C7C"/>
    <w:rsid w:val="00FB1751"/>
    <w:rsid w:val="00FB55FD"/>
    <w:rsid w:val="00FB6C6B"/>
    <w:rsid w:val="00FB7CCF"/>
    <w:rsid w:val="00FC6D68"/>
    <w:rsid w:val="00FD0565"/>
    <w:rsid w:val="00FD1A36"/>
    <w:rsid w:val="00FD4303"/>
    <w:rsid w:val="00FD7D7F"/>
    <w:rsid w:val="00FE29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7799A"/>
  <w15:chartTrackingRefBased/>
  <w15:docId w15:val="{F91BA51D-2B0A-4E8D-865F-660D7652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lang w:val="en-NZ"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59" w:qFormat="1"/>
    <w:lsdException w:name="heading 2" w:semiHidden="1" w:uiPriority="29" w:unhideWhenUsed="1" w:qFormat="1"/>
    <w:lsdException w:name="heading 3" w:semiHidden="1" w:uiPriority="29" w:unhideWhenUsed="1" w:qFormat="1"/>
    <w:lsdException w:name="heading 4" w:semiHidden="1" w:uiPriority="3" w:unhideWhenUsed="1" w:qFormat="1"/>
    <w:lsdException w:name="heading 5" w:semiHidden="1" w:uiPriority="3"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2E"/>
    <w:pPr>
      <w:spacing w:line="240" w:lineRule="auto"/>
    </w:pPr>
    <w:rPr>
      <w:rFonts w:cs="Angsana New"/>
      <w:szCs w:val="22"/>
      <w:lang w:eastAsia="zh-CN" w:bidi="th-TH"/>
    </w:rPr>
  </w:style>
  <w:style w:type="paragraph" w:styleId="Heading1">
    <w:name w:val="heading 1"/>
    <w:aliases w:val="MERW Sch Title"/>
    <w:basedOn w:val="Normal"/>
    <w:next w:val="Normal"/>
    <w:link w:val="Heading1Char"/>
    <w:uiPriority w:val="59"/>
    <w:qFormat/>
    <w:rsid w:val="00602B2E"/>
    <w:pPr>
      <w:keepNext/>
      <w:spacing w:after="320"/>
      <w:outlineLvl w:val="0"/>
    </w:pPr>
    <w:rPr>
      <w:rFonts w:asciiTheme="majorHAnsi" w:hAnsiTheme="majorHAnsi" w:cs="Times New Roman"/>
      <w:spacing w:val="-6"/>
      <w:sz w:val="48"/>
      <w:szCs w:val="20"/>
      <w:lang w:eastAsia="en-US" w:bidi="ar-SA"/>
    </w:rPr>
  </w:style>
  <w:style w:type="paragraph" w:styleId="Heading2">
    <w:name w:val="heading 2"/>
    <w:basedOn w:val="Normal"/>
    <w:link w:val="Heading2Char"/>
    <w:uiPriority w:val="29"/>
    <w:semiHidden/>
    <w:qFormat/>
    <w:rsid w:val="00602B2E"/>
    <w:pPr>
      <w:spacing w:after="240"/>
      <w:ind w:left="680"/>
      <w:outlineLvl w:val="1"/>
    </w:pPr>
    <w:rPr>
      <w:b/>
      <w:i/>
    </w:rPr>
  </w:style>
  <w:style w:type="paragraph" w:styleId="Heading3">
    <w:name w:val="heading 3"/>
    <w:basedOn w:val="Normal"/>
    <w:link w:val="Heading3Char"/>
    <w:uiPriority w:val="29"/>
    <w:semiHidden/>
    <w:qFormat/>
    <w:rsid w:val="00602B2E"/>
    <w:pPr>
      <w:spacing w:after="240"/>
      <w:ind w:left="680"/>
      <w:outlineLvl w:val="2"/>
    </w:pPr>
    <w:rPr>
      <w:rFonts w:cs="Times New Roman"/>
      <w:i/>
      <w:szCs w:val="20"/>
      <w:lang w:eastAsia="en-US" w:bidi="ar-SA"/>
    </w:rPr>
  </w:style>
  <w:style w:type="paragraph" w:styleId="Heading4">
    <w:name w:val="heading 4"/>
    <w:basedOn w:val="Normal"/>
    <w:link w:val="Heading4Char"/>
    <w:uiPriority w:val="3"/>
    <w:semiHidden/>
    <w:qFormat/>
    <w:rsid w:val="00602B2E"/>
    <w:pPr>
      <w:numPr>
        <w:ilvl w:val="3"/>
        <w:numId w:val="4"/>
      </w:numPr>
      <w:spacing w:after="240"/>
      <w:outlineLvl w:val="3"/>
    </w:pPr>
    <w:rPr>
      <w:rFonts w:cs="Times New Roman"/>
      <w:szCs w:val="20"/>
      <w:lang w:eastAsia="en-US" w:bidi="ar-SA"/>
    </w:rPr>
  </w:style>
  <w:style w:type="paragraph" w:styleId="Heading5">
    <w:name w:val="heading 5"/>
    <w:basedOn w:val="Normal"/>
    <w:link w:val="Heading5Char"/>
    <w:uiPriority w:val="3"/>
    <w:semiHidden/>
    <w:qFormat/>
    <w:rsid w:val="00602B2E"/>
    <w:pPr>
      <w:numPr>
        <w:ilvl w:val="4"/>
        <w:numId w:val="4"/>
      </w:numPr>
      <w:spacing w:after="240"/>
      <w:outlineLvl w:val="4"/>
    </w:pPr>
    <w:rPr>
      <w:rFonts w:cs="Times New Roman"/>
      <w:szCs w:val="20"/>
      <w:lang w:eastAsia="en-US" w:bidi="ar-SA"/>
    </w:rPr>
  </w:style>
  <w:style w:type="paragraph" w:styleId="Heading6">
    <w:name w:val="heading 6"/>
    <w:basedOn w:val="Normal"/>
    <w:next w:val="Normal"/>
    <w:link w:val="Heading6Char"/>
    <w:uiPriority w:val="9"/>
    <w:semiHidden/>
    <w:rsid w:val="00627474"/>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qFormat/>
    <w:rsid w:val="00627474"/>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qFormat/>
    <w:rsid w:val="00627474"/>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qFormat/>
    <w:rsid w:val="00627474"/>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rsid w:val="00602B2E"/>
    <w:pPr>
      <w:spacing w:before="240"/>
    </w:pPr>
    <w:rPr>
      <w:b/>
      <w:bCs/>
      <w:i/>
      <w:sz w:val="16"/>
    </w:rPr>
  </w:style>
  <w:style w:type="paragraph" w:customStyle="1" w:styleId="MERWAgmntTitle">
    <w:name w:val="MERW Agmnt Title"/>
    <w:basedOn w:val="Normal"/>
    <w:next w:val="Normal"/>
    <w:uiPriority w:val="50"/>
    <w:rsid w:val="00602B2E"/>
    <w:pPr>
      <w:keepNext/>
      <w:spacing w:line="480" w:lineRule="exact"/>
    </w:pPr>
    <w:rPr>
      <w:rFonts w:asciiTheme="majorHAnsi" w:hAnsiTheme="majorHAnsi"/>
      <w:spacing w:val="-10"/>
      <w:sz w:val="48"/>
      <w:szCs w:val="48"/>
    </w:rPr>
  </w:style>
  <w:style w:type="character" w:styleId="EndnoteReference">
    <w:name w:val="endnote reference"/>
    <w:basedOn w:val="DefaultParagraphFont"/>
    <w:uiPriority w:val="99"/>
    <w:rsid w:val="00602B2E"/>
    <w:rPr>
      <w:vertAlign w:val="superscript"/>
    </w:rPr>
  </w:style>
  <w:style w:type="paragraph" w:styleId="FootnoteText">
    <w:name w:val="footnote text"/>
    <w:basedOn w:val="Normal"/>
    <w:link w:val="FootnoteTextChar"/>
    <w:uiPriority w:val="99"/>
    <w:rsid w:val="00602B2E"/>
    <w:pPr>
      <w:spacing w:before="120"/>
    </w:pPr>
    <w:rPr>
      <w:sz w:val="16"/>
    </w:rPr>
  </w:style>
  <w:style w:type="character" w:customStyle="1" w:styleId="FootnoteTextChar">
    <w:name w:val="Footnote Text Char"/>
    <w:basedOn w:val="DefaultParagraphFont"/>
    <w:link w:val="FootnoteText"/>
    <w:uiPriority w:val="99"/>
    <w:rsid w:val="00602B2E"/>
    <w:rPr>
      <w:rFonts w:cs="Angsana New"/>
      <w:sz w:val="16"/>
      <w:szCs w:val="22"/>
      <w:lang w:eastAsia="zh-CN" w:bidi="th-TH"/>
    </w:rPr>
  </w:style>
  <w:style w:type="paragraph" w:styleId="Footer">
    <w:name w:val="footer"/>
    <w:basedOn w:val="Normal"/>
    <w:link w:val="FooterChar"/>
    <w:uiPriority w:val="19"/>
    <w:rsid w:val="00602B2E"/>
    <w:pPr>
      <w:tabs>
        <w:tab w:val="right" w:pos="9356"/>
      </w:tabs>
    </w:pPr>
    <w:rPr>
      <w:color w:val="404040"/>
      <w:sz w:val="14"/>
      <w:szCs w:val="14"/>
    </w:rPr>
  </w:style>
  <w:style w:type="character" w:customStyle="1" w:styleId="FooterChar">
    <w:name w:val="Footer Char"/>
    <w:basedOn w:val="DefaultParagraphFont"/>
    <w:link w:val="Footer"/>
    <w:uiPriority w:val="19"/>
    <w:rsid w:val="00602B2E"/>
    <w:rPr>
      <w:rFonts w:cs="Angsana New"/>
      <w:color w:val="404040"/>
      <w:sz w:val="14"/>
      <w:szCs w:val="14"/>
      <w:lang w:eastAsia="zh-CN" w:bidi="th-TH"/>
    </w:rPr>
  </w:style>
  <w:style w:type="character" w:styleId="FootnoteReference">
    <w:name w:val="footnote reference"/>
    <w:basedOn w:val="DefaultParagraphFont"/>
    <w:uiPriority w:val="99"/>
    <w:rsid w:val="00602B2E"/>
    <w:rPr>
      <w:vertAlign w:val="superscript"/>
    </w:rPr>
  </w:style>
  <w:style w:type="paragraph" w:styleId="EndnoteText">
    <w:name w:val="endnote text"/>
    <w:basedOn w:val="Normal"/>
    <w:link w:val="EndnoteTextChar"/>
    <w:uiPriority w:val="99"/>
    <w:rsid w:val="00602B2E"/>
    <w:pPr>
      <w:spacing w:before="120"/>
    </w:pPr>
    <w:rPr>
      <w:sz w:val="16"/>
    </w:rPr>
  </w:style>
  <w:style w:type="character" w:customStyle="1" w:styleId="EndnoteTextChar">
    <w:name w:val="Endnote Text Char"/>
    <w:basedOn w:val="DefaultParagraphFont"/>
    <w:link w:val="EndnoteText"/>
    <w:uiPriority w:val="99"/>
    <w:rsid w:val="00602B2E"/>
    <w:rPr>
      <w:rFonts w:cs="Angsana New"/>
      <w:sz w:val="16"/>
      <w:szCs w:val="22"/>
      <w:lang w:eastAsia="zh-CN" w:bidi="th-TH"/>
    </w:rPr>
  </w:style>
  <w:style w:type="paragraph" w:styleId="Header">
    <w:name w:val="header"/>
    <w:basedOn w:val="Normal"/>
    <w:link w:val="HeaderChar"/>
    <w:uiPriority w:val="99"/>
    <w:rsid w:val="00602B2E"/>
    <w:pPr>
      <w:spacing w:before="60"/>
    </w:pPr>
    <w:rPr>
      <w:color w:val="404040"/>
      <w:sz w:val="15"/>
      <w:szCs w:val="15"/>
    </w:rPr>
  </w:style>
  <w:style w:type="character" w:customStyle="1" w:styleId="HeaderChar">
    <w:name w:val="Header Char"/>
    <w:basedOn w:val="DefaultParagraphFont"/>
    <w:link w:val="Header"/>
    <w:uiPriority w:val="99"/>
    <w:rsid w:val="00602B2E"/>
    <w:rPr>
      <w:rFonts w:cs="Angsana New"/>
      <w:color w:val="404040"/>
      <w:sz w:val="15"/>
      <w:szCs w:val="15"/>
      <w:lang w:eastAsia="zh-CN" w:bidi="th-TH"/>
    </w:rPr>
  </w:style>
  <w:style w:type="character" w:customStyle="1" w:styleId="Heading1Char">
    <w:name w:val="Heading 1 Char"/>
    <w:aliases w:val="MERW Sch Title Char"/>
    <w:basedOn w:val="DefaultParagraphFont"/>
    <w:link w:val="Heading1"/>
    <w:uiPriority w:val="59"/>
    <w:rsid w:val="00602B2E"/>
    <w:rPr>
      <w:rFonts w:asciiTheme="majorHAnsi" w:hAnsiTheme="majorHAnsi" w:cs="Times New Roman"/>
      <w:spacing w:val="-6"/>
      <w:sz w:val="48"/>
    </w:rPr>
  </w:style>
  <w:style w:type="character" w:customStyle="1" w:styleId="Heading2Char">
    <w:name w:val="Heading 2 Char"/>
    <w:basedOn w:val="DefaultParagraphFont"/>
    <w:link w:val="Heading2"/>
    <w:uiPriority w:val="29"/>
    <w:semiHidden/>
    <w:rsid w:val="00602B2E"/>
    <w:rPr>
      <w:rFonts w:cs="Angsana New"/>
      <w:b/>
      <w:i/>
      <w:szCs w:val="22"/>
      <w:lang w:eastAsia="zh-CN" w:bidi="th-TH"/>
    </w:rPr>
  </w:style>
  <w:style w:type="character" w:customStyle="1" w:styleId="Heading3Char">
    <w:name w:val="Heading 3 Char"/>
    <w:basedOn w:val="DefaultParagraphFont"/>
    <w:link w:val="Heading3"/>
    <w:uiPriority w:val="29"/>
    <w:semiHidden/>
    <w:rsid w:val="00602B2E"/>
    <w:rPr>
      <w:rFonts w:cs="Times New Roman"/>
      <w:i/>
    </w:rPr>
  </w:style>
  <w:style w:type="character" w:customStyle="1" w:styleId="Heading4Char">
    <w:name w:val="Heading 4 Char"/>
    <w:basedOn w:val="DefaultParagraphFont"/>
    <w:link w:val="Heading4"/>
    <w:uiPriority w:val="3"/>
    <w:semiHidden/>
    <w:rsid w:val="00602B2E"/>
    <w:rPr>
      <w:rFonts w:cs="Times New Roman"/>
    </w:rPr>
  </w:style>
  <w:style w:type="character" w:customStyle="1" w:styleId="Heading5Char">
    <w:name w:val="Heading 5 Char"/>
    <w:basedOn w:val="DefaultParagraphFont"/>
    <w:link w:val="Heading5"/>
    <w:uiPriority w:val="3"/>
    <w:semiHidden/>
    <w:rsid w:val="00602B2E"/>
    <w:rPr>
      <w:rFonts w:cs="Times New Roman"/>
    </w:rPr>
  </w:style>
  <w:style w:type="paragraph" w:customStyle="1" w:styleId="MERWQuoteIndent">
    <w:name w:val="MERW Quote Indent"/>
    <w:basedOn w:val="Normal"/>
    <w:next w:val="Normal"/>
    <w:uiPriority w:val="2"/>
    <w:qFormat/>
    <w:rsid w:val="00602B2E"/>
    <w:pPr>
      <w:spacing w:after="240"/>
      <w:ind w:left="680" w:right="680"/>
    </w:pPr>
    <w:rPr>
      <w:i/>
    </w:rPr>
  </w:style>
  <w:style w:type="paragraph" w:customStyle="1" w:styleId="MERWQuoteIndentTwice">
    <w:name w:val="MERW Quote Indent Twice"/>
    <w:basedOn w:val="Normal"/>
    <w:next w:val="Normal"/>
    <w:uiPriority w:val="2"/>
    <w:qFormat/>
    <w:rsid w:val="00602B2E"/>
    <w:pPr>
      <w:spacing w:after="240"/>
      <w:ind w:left="1361" w:right="1361"/>
    </w:pPr>
    <w:rPr>
      <w:i/>
    </w:rPr>
  </w:style>
  <w:style w:type="paragraph" w:customStyle="1" w:styleId="MERWAgmntHdg2NotinTOC">
    <w:name w:val="MERW Agmnt Hdg2 Not in TOC"/>
    <w:basedOn w:val="MERWAgmntHdg2"/>
    <w:uiPriority w:val="49"/>
    <w:qFormat/>
    <w:rsid w:val="00602B2E"/>
    <w:pPr>
      <w:outlineLvl w:val="9"/>
    </w:pPr>
  </w:style>
  <w:style w:type="paragraph" w:styleId="TOC1">
    <w:name w:val="toc 1"/>
    <w:basedOn w:val="Normal"/>
    <w:next w:val="Normal"/>
    <w:uiPriority w:val="39"/>
    <w:rsid w:val="00602B2E"/>
    <w:pPr>
      <w:tabs>
        <w:tab w:val="right" w:pos="9356"/>
      </w:tabs>
      <w:spacing w:before="120" w:after="120" w:line="240" w:lineRule="atLeast"/>
      <w:ind w:left="680" w:hanging="680"/>
    </w:pPr>
    <w:rPr>
      <w:rFonts w:cs="Arial"/>
      <w:b/>
      <w:bCs/>
      <w:spacing w:val="-10"/>
      <w:sz w:val="28"/>
      <w:szCs w:val="28"/>
    </w:rPr>
  </w:style>
  <w:style w:type="paragraph" w:styleId="TOC2">
    <w:name w:val="toc 2"/>
    <w:basedOn w:val="Normal"/>
    <w:next w:val="Normal"/>
    <w:uiPriority w:val="39"/>
    <w:rsid w:val="00602B2E"/>
    <w:pPr>
      <w:tabs>
        <w:tab w:val="right" w:pos="9356"/>
      </w:tabs>
      <w:spacing w:before="60" w:line="240" w:lineRule="atLeast"/>
      <w:ind w:left="680" w:hanging="680"/>
    </w:pPr>
    <w:rPr>
      <w:rFonts w:cs="Arial"/>
      <w:b/>
      <w:bCs/>
      <w:spacing w:val="-6"/>
      <w:sz w:val="22"/>
      <w:szCs w:val="24"/>
    </w:rPr>
  </w:style>
  <w:style w:type="paragraph" w:styleId="TOC3">
    <w:name w:val="toc 3"/>
    <w:basedOn w:val="Normal"/>
    <w:next w:val="Normal"/>
    <w:uiPriority w:val="39"/>
    <w:rsid w:val="00602B2E"/>
    <w:pPr>
      <w:tabs>
        <w:tab w:val="right" w:pos="9356"/>
      </w:tabs>
      <w:spacing w:line="280" w:lineRule="atLeast"/>
      <w:ind w:left="680" w:hanging="680"/>
    </w:pPr>
    <w:rPr>
      <w:rFonts w:cs="Arial"/>
    </w:rPr>
  </w:style>
  <w:style w:type="table" w:styleId="TableGrid">
    <w:name w:val="Table Grid"/>
    <w:basedOn w:val="TableNormal"/>
    <w:uiPriority w:val="39"/>
    <w:rsid w:val="00602B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02B2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02B2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cheduleL7">
    <w:name w:val="Schedule L7"/>
    <w:basedOn w:val="Normal"/>
    <w:uiPriority w:val="3"/>
    <w:semiHidden/>
    <w:unhideWhenUsed/>
    <w:qFormat/>
    <w:rsid w:val="00602B2E"/>
    <w:pPr>
      <w:numPr>
        <w:ilvl w:val="6"/>
        <w:numId w:val="14"/>
      </w:numPr>
      <w:tabs>
        <w:tab w:val="clear" w:pos="4082"/>
      </w:tabs>
    </w:pPr>
    <w:rPr>
      <w:rFonts w:ascii="Arial" w:hAnsi="Arial"/>
    </w:rPr>
  </w:style>
  <w:style w:type="paragraph" w:customStyle="1" w:styleId="ScheduleL8">
    <w:name w:val="Schedule L8"/>
    <w:basedOn w:val="Normal"/>
    <w:uiPriority w:val="3"/>
    <w:semiHidden/>
    <w:unhideWhenUsed/>
    <w:qFormat/>
    <w:rsid w:val="00602B2E"/>
    <w:pPr>
      <w:numPr>
        <w:numId w:val="15"/>
      </w:numPr>
    </w:pPr>
    <w:rPr>
      <w:rFonts w:ascii="Arial" w:hAnsi="Arial"/>
    </w:rPr>
  </w:style>
  <w:style w:type="paragraph" w:customStyle="1" w:styleId="ScheduleL9">
    <w:name w:val="Schedule L9"/>
    <w:basedOn w:val="Normal"/>
    <w:uiPriority w:val="3"/>
    <w:semiHidden/>
    <w:unhideWhenUsed/>
    <w:qFormat/>
    <w:rsid w:val="00602B2E"/>
    <w:pPr>
      <w:ind w:left="5606" w:hanging="360"/>
    </w:pPr>
    <w:rPr>
      <w:rFonts w:ascii="Arial" w:hAnsi="Arial"/>
    </w:rPr>
  </w:style>
  <w:style w:type="paragraph" w:styleId="BalloonText">
    <w:name w:val="Balloon Text"/>
    <w:basedOn w:val="Normal"/>
    <w:link w:val="BalloonTextChar"/>
    <w:uiPriority w:val="99"/>
    <w:semiHidden/>
    <w:unhideWhenUsed/>
    <w:rsid w:val="00602B2E"/>
    <w:rPr>
      <w:rFonts w:ascii="Segoe UI" w:hAnsi="Segoe UI"/>
      <w:sz w:val="18"/>
    </w:rPr>
  </w:style>
  <w:style w:type="character" w:customStyle="1" w:styleId="BalloonTextChar">
    <w:name w:val="Balloon Text Char"/>
    <w:basedOn w:val="DefaultParagraphFont"/>
    <w:link w:val="BalloonText"/>
    <w:uiPriority w:val="99"/>
    <w:semiHidden/>
    <w:rsid w:val="00602B2E"/>
    <w:rPr>
      <w:rFonts w:ascii="Segoe UI" w:hAnsi="Segoe UI" w:cs="Angsana New"/>
      <w:sz w:val="18"/>
      <w:szCs w:val="22"/>
      <w:lang w:eastAsia="zh-CN" w:bidi="th-TH"/>
    </w:rPr>
  </w:style>
  <w:style w:type="paragraph" w:styleId="ListParagraph">
    <w:name w:val="List Paragraph"/>
    <w:basedOn w:val="Normal"/>
    <w:uiPriority w:val="99"/>
    <w:rsid w:val="00602B2E"/>
    <w:pPr>
      <w:ind w:left="720"/>
      <w:contextualSpacing/>
    </w:pPr>
  </w:style>
  <w:style w:type="paragraph" w:customStyle="1" w:styleId="MERWProposalHdgL1">
    <w:name w:val="MERW Proposal Hdg L1"/>
    <w:basedOn w:val="Normal"/>
    <w:next w:val="MERWProposalHdgL1Line"/>
    <w:uiPriority w:val="69"/>
    <w:qFormat/>
    <w:rsid w:val="00602B2E"/>
    <w:pPr>
      <w:keepNext/>
      <w:spacing w:before="240" w:after="160" w:line="240" w:lineRule="atLeast"/>
      <w:outlineLvl w:val="0"/>
    </w:pPr>
    <w:rPr>
      <w:rFonts w:ascii="Georgia" w:hAnsi="Georgia"/>
      <w:spacing w:val="-6"/>
      <w:sz w:val="40"/>
      <w:lang w:val="en-GB"/>
    </w:rPr>
  </w:style>
  <w:style w:type="paragraph" w:customStyle="1" w:styleId="MERWProposalHdgL1Line">
    <w:name w:val="MERW Proposal Hdg L1 Line"/>
    <w:basedOn w:val="Normal"/>
    <w:next w:val="Normal"/>
    <w:uiPriority w:val="69"/>
    <w:qFormat/>
    <w:rsid w:val="00602B2E"/>
    <w:pPr>
      <w:keepNext/>
      <w:pBdr>
        <w:bottom w:val="single" w:sz="4" w:space="1" w:color="CE0E2D" w:themeColor="accent1"/>
      </w:pBdr>
      <w:tabs>
        <w:tab w:val="left" w:pos="743"/>
      </w:tabs>
      <w:spacing w:after="340"/>
      <w:ind w:right="8618"/>
    </w:pPr>
    <w:rPr>
      <w:rFonts w:eastAsia="Arial"/>
      <w:color w:val="CE0E2D" w:themeColor="accent1"/>
      <w:sz w:val="8"/>
      <w:szCs w:val="16"/>
    </w:rPr>
  </w:style>
  <w:style w:type="paragraph" w:customStyle="1" w:styleId="MERWProposalHdgL2">
    <w:name w:val="MERW Proposal Hdg L2"/>
    <w:basedOn w:val="Normal"/>
    <w:next w:val="Normal"/>
    <w:uiPriority w:val="69"/>
    <w:qFormat/>
    <w:rsid w:val="00602B2E"/>
    <w:pPr>
      <w:keepNext/>
      <w:spacing w:before="240" w:after="240" w:line="240" w:lineRule="atLeast"/>
    </w:pPr>
    <w:rPr>
      <w:rFonts w:ascii="Georgia" w:hAnsi="Georgia"/>
      <w:spacing w:val="-6"/>
      <w:sz w:val="28"/>
    </w:rPr>
  </w:style>
  <w:style w:type="paragraph" w:customStyle="1" w:styleId="MERWProposalHdgL3">
    <w:name w:val="MERW Proposal Hdg L3"/>
    <w:basedOn w:val="Normal"/>
    <w:next w:val="Normal"/>
    <w:uiPriority w:val="69"/>
    <w:qFormat/>
    <w:rsid w:val="00602B2E"/>
    <w:pPr>
      <w:keepNext/>
      <w:spacing w:before="240" w:after="60" w:line="240" w:lineRule="atLeast"/>
    </w:pPr>
    <w:rPr>
      <w:b/>
      <w:spacing w:val="-6"/>
      <w:sz w:val="22"/>
    </w:rPr>
  </w:style>
  <w:style w:type="paragraph" w:customStyle="1" w:styleId="MERWProposalHdgL4">
    <w:name w:val="MERW Proposal Hdg L4"/>
    <w:basedOn w:val="Normal"/>
    <w:next w:val="Normal"/>
    <w:uiPriority w:val="69"/>
    <w:qFormat/>
    <w:rsid w:val="00602B2E"/>
    <w:pPr>
      <w:keepNext/>
      <w:spacing w:before="240" w:after="240" w:line="240" w:lineRule="atLeast"/>
    </w:pPr>
    <w:rPr>
      <w:b/>
      <w:color w:val="595959"/>
      <w:sz w:val="18"/>
    </w:rPr>
  </w:style>
  <w:style w:type="paragraph" w:customStyle="1" w:styleId="MERWBulletL1">
    <w:name w:val="MERW Bullet L1"/>
    <w:basedOn w:val="Normal"/>
    <w:uiPriority w:val="70"/>
    <w:qFormat/>
    <w:rsid w:val="00602B2E"/>
    <w:pPr>
      <w:numPr>
        <w:numId w:val="7"/>
      </w:numPr>
      <w:spacing w:before="120" w:after="120" w:line="240" w:lineRule="atLeast"/>
    </w:pPr>
    <w:rPr>
      <w:sz w:val="18"/>
    </w:rPr>
  </w:style>
  <w:style w:type="paragraph" w:customStyle="1" w:styleId="MERWBulletL2">
    <w:name w:val="MERW Bullet L2"/>
    <w:basedOn w:val="Normal"/>
    <w:uiPriority w:val="70"/>
    <w:qFormat/>
    <w:rsid w:val="00602B2E"/>
    <w:pPr>
      <w:numPr>
        <w:numId w:val="8"/>
      </w:numPr>
      <w:spacing w:before="120" w:after="120" w:line="240" w:lineRule="atLeast"/>
    </w:pPr>
    <w:rPr>
      <w:sz w:val="18"/>
    </w:rPr>
  </w:style>
  <w:style w:type="paragraph" w:customStyle="1" w:styleId="MERWAgmntHdg1">
    <w:name w:val="MERW Agmnt Hdg 1"/>
    <w:basedOn w:val="Normal"/>
    <w:next w:val="Normal"/>
    <w:uiPriority w:val="50"/>
    <w:qFormat/>
    <w:rsid w:val="00602B2E"/>
    <w:pPr>
      <w:keepNext/>
      <w:spacing w:after="120"/>
      <w:outlineLvl w:val="0"/>
    </w:pPr>
    <w:rPr>
      <w:sz w:val="28"/>
      <w:lang w:val="en-GB"/>
    </w:rPr>
  </w:style>
  <w:style w:type="paragraph" w:customStyle="1" w:styleId="MERWAgmntRecitals">
    <w:name w:val="MERW Agmnt Recitals"/>
    <w:basedOn w:val="Normal"/>
    <w:uiPriority w:val="50"/>
    <w:qFormat/>
    <w:rsid w:val="00D43044"/>
    <w:pPr>
      <w:numPr>
        <w:numId w:val="1"/>
      </w:numPr>
      <w:spacing w:after="240"/>
      <w:outlineLvl w:val="0"/>
    </w:pPr>
    <w:rPr>
      <w:lang w:val="en-GB"/>
    </w:rPr>
  </w:style>
  <w:style w:type="paragraph" w:customStyle="1" w:styleId="MERWAgmntHdg2">
    <w:name w:val="MERW Agmnt Hdg 2"/>
    <w:basedOn w:val="Normal"/>
    <w:uiPriority w:val="50"/>
    <w:qFormat/>
    <w:rsid w:val="00602B2E"/>
    <w:pPr>
      <w:keepNext/>
      <w:numPr>
        <w:numId w:val="6"/>
      </w:numPr>
      <w:spacing w:after="240"/>
      <w:outlineLvl w:val="1"/>
    </w:pPr>
    <w:rPr>
      <w:sz w:val="28"/>
      <w:lang w:val="en-GB"/>
    </w:rPr>
  </w:style>
  <w:style w:type="paragraph" w:customStyle="1" w:styleId="MERWAgmntHdg3">
    <w:name w:val="MERW Agmnt Hdg 3"/>
    <w:basedOn w:val="Normal"/>
    <w:uiPriority w:val="50"/>
    <w:qFormat/>
    <w:rsid w:val="00602B2E"/>
    <w:pPr>
      <w:keepNext/>
      <w:numPr>
        <w:ilvl w:val="1"/>
        <w:numId w:val="6"/>
      </w:numPr>
      <w:spacing w:after="240"/>
      <w:outlineLvl w:val="2"/>
    </w:pPr>
    <w:rPr>
      <w:b/>
      <w:lang w:val="en-GB"/>
    </w:rPr>
  </w:style>
  <w:style w:type="paragraph" w:customStyle="1" w:styleId="MERWAgmntPara2">
    <w:name w:val="MERW Agmnt Para 2"/>
    <w:basedOn w:val="Normal"/>
    <w:uiPriority w:val="50"/>
    <w:qFormat/>
    <w:rsid w:val="00602B2E"/>
    <w:pPr>
      <w:numPr>
        <w:ilvl w:val="3"/>
        <w:numId w:val="6"/>
      </w:numPr>
      <w:spacing w:after="240"/>
    </w:pPr>
  </w:style>
  <w:style w:type="paragraph" w:customStyle="1" w:styleId="MERWAgmntPara3">
    <w:name w:val="MERW Agmnt Para 3"/>
    <w:basedOn w:val="Normal"/>
    <w:uiPriority w:val="50"/>
    <w:qFormat/>
    <w:rsid w:val="00602B2E"/>
    <w:pPr>
      <w:numPr>
        <w:ilvl w:val="4"/>
        <w:numId w:val="6"/>
      </w:numPr>
      <w:spacing w:after="240"/>
    </w:pPr>
    <w:rPr>
      <w:lang w:val="en-GB"/>
    </w:rPr>
  </w:style>
  <w:style w:type="paragraph" w:customStyle="1" w:styleId="MERWAgmntPara4">
    <w:name w:val="MERW Agmnt Para 4"/>
    <w:basedOn w:val="Normal"/>
    <w:uiPriority w:val="50"/>
    <w:qFormat/>
    <w:rsid w:val="00602B2E"/>
    <w:pPr>
      <w:numPr>
        <w:ilvl w:val="5"/>
        <w:numId w:val="6"/>
      </w:numPr>
      <w:spacing w:after="240"/>
    </w:pPr>
  </w:style>
  <w:style w:type="numbering" w:customStyle="1" w:styleId="AgreementMultiList">
    <w:name w:val="Agreement MultiList"/>
    <w:uiPriority w:val="99"/>
    <w:rsid w:val="00602B2E"/>
    <w:pPr>
      <w:numPr>
        <w:numId w:val="2"/>
      </w:numPr>
    </w:pPr>
  </w:style>
  <w:style w:type="paragraph" w:customStyle="1" w:styleId="MERWSchHdg1">
    <w:name w:val="MERW Sch Hdg 1"/>
    <w:basedOn w:val="Normal"/>
    <w:uiPriority w:val="60"/>
    <w:qFormat/>
    <w:rsid w:val="00602B2E"/>
    <w:pPr>
      <w:keepNext/>
      <w:numPr>
        <w:numId w:val="16"/>
      </w:numPr>
      <w:spacing w:after="240"/>
      <w:outlineLvl w:val="1"/>
    </w:pPr>
    <w:rPr>
      <w:sz w:val="28"/>
      <w:lang w:val="en-GB"/>
    </w:rPr>
  </w:style>
  <w:style w:type="paragraph" w:customStyle="1" w:styleId="MERWSchHdg2">
    <w:name w:val="MERW Sch Hdg 2"/>
    <w:basedOn w:val="Normal"/>
    <w:uiPriority w:val="60"/>
    <w:qFormat/>
    <w:rsid w:val="00602B2E"/>
    <w:pPr>
      <w:keepNext/>
      <w:numPr>
        <w:ilvl w:val="1"/>
        <w:numId w:val="16"/>
      </w:numPr>
      <w:spacing w:after="240"/>
      <w:outlineLvl w:val="2"/>
    </w:pPr>
    <w:rPr>
      <w:b/>
    </w:rPr>
  </w:style>
  <w:style w:type="paragraph" w:customStyle="1" w:styleId="MERWAgmntHdg4">
    <w:name w:val="MERW Agmnt Hdg 4"/>
    <w:basedOn w:val="Normal"/>
    <w:next w:val="MERWAgmntPara1"/>
    <w:uiPriority w:val="50"/>
    <w:qFormat/>
    <w:rsid w:val="00602B2E"/>
    <w:pPr>
      <w:spacing w:after="240"/>
      <w:outlineLvl w:val="3"/>
    </w:pPr>
    <w:rPr>
      <w:i/>
    </w:rPr>
  </w:style>
  <w:style w:type="paragraph" w:customStyle="1" w:styleId="MERWAgmntPara1">
    <w:name w:val="MERW Agmnt Para 1"/>
    <w:basedOn w:val="Normal"/>
    <w:uiPriority w:val="50"/>
    <w:qFormat/>
    <w:rsid w:val="00602B2E"/>
    <w:pPr>
      <w:numPr>
        <w:ilvl w:val="2"/>
        <w:numId w:val="6"/>
      </w:numPr>
      <w:spacing w:after="240"/>
    </w:pPr>
  </w:style>
  <w:style w:type="paragraph" w:customStyle="1" w:styleId="MERWSchHdg3">
    <w:name w:val="MERW Sch Hdg 3"/>
    <w:basedOn w:val="Normal"/>
    <w:uiPriority w:val="60"/>
    <w:qFormat/>
    <w:rsid w:val="00602B2E"/>
    <w:pPr>
      <w:spacing w:after="240"/>
      <w:ind w:left="680"/>
      <w:outlineLvl w:val="3"/>
    </w:pPr>
    <w:rPr>
      <w:i/>
    </w:rPr>
  </w:style>
  <w:style w:type="paragraph" w:customStyle="1" w:styleId="MERWSchPara2">
    <w:name w:val="MERW Sch Para 2"/>
    <w:basedOn w:val="Normal"/>
    <w:uiPriority w:val="60"/>
    <w:qFormat/>
    <w:rsid w:val="00602B2E"/>
    <w:pPr>
      <w:numPr>
        <w:ilvl w:val="2"/>
        <w:numId w:val="16"/>
      </w:numPr>
      <w:spacing w:after="240"/>
    </w:pPr>
  </w:style>
  <w:style w:type="paragraph" w:customStyle="1" w:styleId="MERWSchPara3">
    <w:name w:val="MERW Sch Para 3"/>
    <w:basedOn w:val="Normal"/>
    <w:uiPriority w:val="60"/>
    <w:qFormat/>
    <w:rsid w:val="00602B2E"/>
    <w:pPr>
      <w:numPr>
        <w:ilvl w:val="3"/>
        <w:numId w:val="16"/>
      </w:numPr>
      <w:spacing w:after="240"/>
    </w:pPr>
  </w:style>
  <w:style w:type="paragraph" w:customStyle="1" w:styleId="MERWSchPara4">
    <w:name w:val="MERW Sch Para 4"/>
    <w:basedOn w:val="Normal"/>
    <w:uiPriority w:val="60"/>
    <w:qFormat/>
    <w:rsid w:val="00602B2E"/>
    <w:pPr>
      <w:numPr>
        <w:ilvl w:val="4"/>
        <w:numId w:val="16"/>
      </w:numPr>
      <w:spacing w:after="240"/>
    </w:pPr>
  </w:style>
  <w:style w:type="numbering" w:customStyle="1" w:styleId="ScheduleMultilevel">
    <w:name w:val="Schedule Multilevel"/>
    <w:uiPriority w:val="99"/>
    <w:rsid w:val="00602B2E"/>
    <w:pPr>
      <w:numPr>
        <w:numId w:val="16"/>
      </w:numPr>
    </w:pPr>
  </w:style>
  <w:style w:type="paragraph" w:customStyle="1" w:styleId="MERWNumPara1">
    <w:name w:val="MERW Num Para 1"/>
    <w:basedOn w:val="Normal"/>
    <w:uiPriority w:val="30"/>
    <w:qFormat/>
    <w:rsid w:val="00602B2E"/>
    <w:pPr>
      <w:numPr>
        <w:ilvl w:val="1"/>
        <w:numId w:val="12"/>
      </w:numPr>
      <w:spacing w:after="240"/>
    </w:pPr>
  </w:style>
  <w:style w:type="paragraph" w:customStyle="1" w:styleId="MERWNumPara2">
    <w:name w:val="MERW Num Para 2"/>
    <w:basedOn w:val="Normal"/>
    <w:uiPriority w:val="30"/>
    <w:qFormat/>
    <w:rsid w:val="00602B2E"/>
    <w:pPr>
      <w:numPr>
        <w:ilvl w:val="2"/>
        <w:numId w:val="12"/>
      </w:numPr>
      <w:spacing w:after="240"/>
    </w:pPr>
  </w:style>
  <w:style w:type="paragraph" w:customStyle="1" w:styleId="MERWNumPara4">
    <w:name w:val="MERW Num Para 4"/>
    <w:basedOn w:val="Normal"/>
    <w:uiPriority w:val="30"/>
    <w:qFormat/>
    <w:rsid w:val="00602B2E"/>
    <w:pPr>
      <w:numPr>
        <w:ilvl w:val="4"/>
        <w:numId w:val="12"/>
      </w:numPr>
      <w:spacing w:after="240"/>
    </w:pPr>
  </w:style>
  <w:style w:type="paragraph" w:customStyle="1" w:styleId="MERWNumPara3">
    <w:name w:val="MERW Num Para 3"/>
    <w:basedOn w:val="Normal"/>
    <w:uiPriority w:val="30"/>
    <w:qFormat/>
    <w:rsid w:val="00602B2E"/>
    <w:pPr>
      <w:numPr>
        <w:ilvl w:val="3"/>
        <w:numId w:val="12"/>
      </w:numPr>
      <w:spacing w:after="240"/>
    </w:pPr>
  </w:style>
  <w:style w:type="numbering" w:customStyle="1" w:styleId="GeneralMultilist">
    <w:name w:val="General Multilist"/>
    <w:uiPriority w:val="99"/>
    <w:rsid w:val="00602B2E"/>
    <w:pPr>
      <w:numPr>
        <w:numId w:val="3"/>
      </w:numPr>
    </w:pPr>
  </w:style>
  <w:style w:type="paragraph" w:customStyle="1" w:styleId="MERWPara">
    <w:name w:val="MERW Para"/>
    <w:basedOn w:val="Normal"/>
    <w:uiPriority w:val="30"/>
    <w:qFormat/>
    <w:rsid w:val="00602B2E"/>
    <w:pPr>
      <w:spacing w:after="240"/>
    </w:pPr>
  </w:style>
  <w:style w:type="paragraph" w:customStyle="1" w:styleId="MERWHeading1">
    <w:name w:val="MERW Heading 1"/>
    <w:basedOn w:val="Normal"/>
    <w:uiPriority w:val="29"/>
    <w:qFormat/>
    <w:rsid w:val="00602B2E"/>
    <w:pPr>
      <w:keepNext/>
      <w:numPr>
        <w:numId w:val="12"/>
      </w:numPr>
      <w:spacing w:after="240"/>
    </w:pPr>
    <w:rPr>
      <w:rFonts w:asciiTheme="majorHAnsi" w:hAnsiTheme="majorHAnsi"/>
      <w:b/>
    </w:rPr>
  </w:style>
  <w:style w:type="paragraph" w:customStyle="1" w:styleId="MERWHeading2">
    <w:name w:val="MERW Heading 2"/>
    <w:basedOn w:val="Heading2"/>
    <w:uiPriority w:val="29"/>
    <w:qFormat/>
    <w:rsid w:val="00602B2E"/>
    <w:pPr>
      <w:keepNext/>
    </w:pPr>
  </w:style>
  <w:style w:type="paragraph" w:customStyle="1" w:styleId="MERWHeading3">
    <w:name w:val="MERW Heading 3"/>
    <w:basedOn w:val="Heading3"/>
    <w:uiPriority w:val="29"/>
    <w:qFormat/>
    <w:rsid w:val="00602B2E"/>
    <w:pPr>
      <w:keepNext/>
    </w:pPr>
  </w:style>
  <w:style w:type="paragraph" w:customStyle="1" w:styleId="MERWListPara1">
    <w:name w:val="MERW List Para 1"/>
    <w:basedOn w:val="Normal"/>
    <w:uiPriority w:val="34"/>
    <w:qFormat/>
    <w:rsid w:val="00602B2E"/>
    <w:pPr>
      <w:numPr>
        <w:numId w:val="11"/>
      </w:numPr>
      <w:spacing w:after="240"/>
    </w:pPr>
  </w:style>
  <w:style w:type="paragraph" w:customStyle="1" w:styleId="MERWListPara2">
    <w:name w:val="MERW List Para 2"/>
    <w:basedOn w:val="Normal"/>
    <w:uiPriority w:val="34"/>
    <w:qFormat/>
    <w:rsid w:val="00602B2E"/>
    <w:pPr>
      <w:numPr>
        <w:ilvl w:val="1"/>
        <w:numId w:val="11"/>
      </w:numPr>
      <w:spacing w:after="240"/>
    </w:pPr>
  </w:style>
  <w:style w:type="paragraph" w:customStyle="1" w:styleId="MERWListPara3">
    <w:name w:val="MERW List Para 3"/>
    <w:basedOn w:val="Normal"/>
    <w:uiPriority w:val="34"/>
    <w:qFormat/>
    <w:rsid w:val="00602B2E"/>
    <w:pPr>
      <w:numPr>
        <w:ilvl w:val="2"/>
        <w:numId w:val="11"/>
      </w:numPr>
      <w:spacing w:after="240"/>
    </w:pPr>
  </w:style>
  <w:style w:type="numbering" w:customStyle="1" w:styleId="MEList">
    <w:name w:val="ME List"/>
    <w:uiPriority w:val="99"/>
    <w:rsid w:val="00602B2E"/>
    <w:pPr>
      <w:numPr>
        <w:numId w:val="5"/>
      </w:numPr>
    </w:pPr>
  </w:style>
  <w:style w:type="table" w:customStyle="1" w:styleId="MERWFormTable">
    <w:name w:val="MERW Form Table"/>
    <w:basedOn w:val="TableNormal"/>
    <w:uiPriority w:val="99"/>
    <w:rsid w:val="00602B2E"/>
    <w:pPr>
      <w:spacing w:line="240" w:lineRule="auto"/>
    </w:pPr>
    <w:tblPr>
      <w:tblCellMar>
        <w:top w:w="85" w:type="dxa"/>
        <w:left w:w="0" w:type="dxa"/>
        <w:bottom w:w="85" w:type="dxa"/>
      </w:tblCellMar>
    </w:tblPr>
    <w:tblStylePr w:type="lastRow">
      <w:tblPr>
        <w:tblCellMar>
          <w:top w:w="85" w:type="dxa"/>
          <w:left w:w="0" w:type="dxa"/>
          <w:bottom w:w="215" w:type="dxa"/>
          <w:right w:w="108" w:type="dxa"/>
        </w:tblCellMar>
      </w:tblPr>
      <w:tcPr>
        <w:tcBorders>
          <w:top w:val="nil"/>
          <w:left w:val="nil"/>
          <w:bottom w:val="single" w:sz="4" w:space="0" w:color="auto"/>
          <w:right w:val="nil"/>
          <w:insideH w:val="nil"/>
          <w:insideV w:val="nil"/>
          <w:tl2br w:val="nil"/>
          <w:tr2bl w:val="nil"/>
        </w:tcBorders>
      </w:tcPr>
    </w:tblStylePr>
    <w:tblStylePr w:type="firstCol">
      <w:rPr>
        <w:b/>
      </w:rPr>
    </w:tblStylePr>
  </w:style>
  <w:style w:type="numbering" w:customStyle="1" w:styleId="MERWCourtList">
    <w:name w:val="MERW Court List"/>
    <w:uiPriority w:val="99"/>
    <w:rsid w:val="00602B2E"/>
    <w:pPr>
      <w:numPr>
        <w:numId w:val="9"/>
      </w:numPr>
    </w:pPr>
  </w:style>
  <w:style w:type="paragraph" w:customStyle="1" w:styleId="MERWCourtlvl1">
    <w:name w:val="MERW Court lvl1"/>
    <w:basedOn w:val="Normal"/>
    <w:uiPriority w:val="79"/>
    <w:qFormat/>
    <w:rsid w:val="00602B2E"/>
    <w:pPr>
      <w:numPr>
        <w:numId w:val="10"/>
      </w:numPr>
      <w:spacing w:after="240" w:line="360" w:lineRule="auto"/>
      <w:outlineLvl w:val="0"/>
    </w:pPr>
    <w:rPr>
      <w:sz w:val="22"/>
    </w:rPr>
  </w:style>
  <w:style w:type="paragraph" w:customStyle="1" w:styleId="MERWCourtlvl2">
    <w:name w:val="MERW Court lvl2"/>
    <w:basedOn w:val="Normal"/>
    <w:uiPriority w:val="79"/>
    <w:qFormat/>
    <w:rsid w:val="00602B2E"/>
    <w:pPr>
      <w:numPr>
        <w:ilvl w:val="1"/>
        <w:numId w:val="10"/>
      </w:numPr>
      <w:spacing w:after="240" w:line="360" w:lineRule="auto"/>
      <w:outlineLvl w:val="1"/>
    </w:pPr>
    <w:rPr>
      <w:sz w:val="22"/>
    </w:rPr>
  </w:style>
  <w:style w:type="paragraph" w:customStyle="1" w:styleId="MERWCourtlvl3">
    <w:name w:val="MERW Court lvl3"/>
    <w:basedOn w:val="Normal"/>
    <w:uiPriority w:val="79"/>
    <w:qFormat/>
    <w:rsid w:val="00602B2E"/>
    <w:pPr>
      <w:numPr>
        <w:ilvl w:val="2"/>
        <w:numId w:val="10"/>
      </w:numPr>
      <w:spacing w:after="240" w:line="360" w:lineRule="auto"/>
      <w:outlineLvl w:val="2"/>
    </w:pPr>
    <w:rPr>
      <w:sz w:val="22"/>
    </w:rPr>
  </w:style>
  <w:style w:type="paragraph" w:customStyle="1" w:styleId="MERWCourtlvl4">
    <w:name w:val="MERW Court lvl4"/>
    <w:basedOn w:val="Normal"/>
    <w:uiPriority w:val="79"/>
    <w:qFormat/>
    <w:rsid w:val="00602B2E"/>
    <w:pPr>
      <w:numPr>
        <w:ilvl w:val="3"/>
        <w:numId w:val="10"/>
      </w:numPr>
      <w:spacing w:after="240" w:line="360" w:lineRule="auto"/>
      <w:outlineLvl w:val="3"/>
    </w:pPr>
    <w:rPr>
      <w:sz w:val="22"/>
    </w:rPr>
  </w:style>
  <w:style w:type="paragraph" w:customStyle="1" w:styleId="MERWCourtlvl5">
    <w:name w:val="MERW Court lvl5"/>
    <w:basedOn w:val="Normal"/>
    <w:uiPriority w:val="79"/>
    <w:qFormat/>
    <w:rsid w:val="00602B2E"/>
    <w:pPr>
      <w:numPr>
        <w:ilvl w:val="4"/>
        <w:numId w:val="10"/>
      </w:numPr>
      <w:spacing w:after="240" w:line="360" w:lineRule="auto"/>
      <w:outlineLvl w:val="4"/>
    </w:pPr>
    <w:rPr>
      <w:sz w:val="22"/>
      <w:lang w:val="en-GB"/>
    </w:rPr>
  </w:style>
  <w:style w:type="paragraph" w:customStyle="1" w:styleId="MERWCourtlvl6">
    <w:name w:val="MERW Court lvl6"/>
    <w:basedOn w:val="Normal"/>
    <w:uiPriority w:val="79"/>
    <w:qFormat/>
    <w:rsid w:val="00602B2E"/>
    <w:pPr>
      <w:numPr>
        <w:ilvl w:val="5"/>
        <w:numId w:val="10"/>
      </w:numPr>
      <w:spacing w:after="240" w:line="360" w:lineRule="auto"/>
      <w:outlineLvl w:val="5"/>
    </w:pPr>
    <w:rPr>
      <w:sz w:val="22"/>
    </w:rPr>
  </w:style>
  <w:style w:type="paragraph" w:customStyle="1" w:styleId="MERWCourtlvl7">
    <w:name w:val="MERW Court lvl7"/>
    <w:basedOn w:val="Normal"/>
    <w:uiPriority w:val="79"/>
    <w:qFormat/>
    <w:rsid w:val="00602B2E"/>
    <w:pPr>
      <w:numPr>
        <w:ilvl w:val="6"/>
        <w:numId w:val="10"/>
      </w:numPr>
      <w:spacing w:after="240" w:line="360" w:lineRule="auto"/>
      <w:outlineLvl w:val="6"/>
    </w:pPr>
    <w:rPr>
      <w:sz w:val="22"/>
    </w:rPr>
  </w:style>
  <w:style w:type="paragraph" w:customStyle="1" w:styleId="MERWCourtPara">
    <w:name w:val="MERW Court Para"/>
    <w:basedOn w:val="Normal"/>
    <w:uiPriority w:val="79"/>
    <w:qFormat/>
    <w:rsid w:val="00602B2E"/>
    <w:rPr>
      <w:sz w:val="22"/>
    </w:rPr>
  </w:style>
  <w:style w:type="paragraph" w:customStyle="1" w:styleId="MERWAgmntHdg1NotinTOC">
    <w:name w:val="MERW Agmnt Hdg1 Not in TOC"/>
    <w:basedOn w:val="MERWAgmntHdg1"/>
    <w:uiPriority w:val="49"/>
    <w:qFormat/>
    <w:rsid w:val="00602B2E"/>
    <w:pPr>
      <w:outlineLvl w:val="9"/>
    </w:pPr>
  </w:style>
  <w:style w:type="paragraph" w:customStyle="1" w:styleId="MERWAgmntTitleNotinTOC">
    <w:name w:val="MERW Agmnt Title Not in TOC"/>
    <w:basedOn w:val="MERWAgmntTitle"/>
    <w:uiPriority w:val="51"/>
    <w:qFormat/>
    <w:rsid w:val="00602B2E"/>
  </w:style>
  <w:style w:type="character" w:styleId="Hyperlink">
    <w:name w:val="Hyperlink"/>
    <w:basedOn w:val="DefaultParagraphFont"/>
    <w:uiPriority w:val="99"/>
    <w:unhideWhenUsed/>
    <w:rsid w:val="00602B2E"/>
    <w:rPr>
      <w:color w:val="CE0E2D" w:themeColor="hyperlink"/>
      <w:u w:val="single"/>
    </w:rPr>
  </w:style>
  <w:style w:type="paragraph" w:customStyle="1" w:styleId="MERWAgmntRecitalsLevel1">
    <w:name w:val="MERW Agmnt Recitals Level 1"/>
    <w:basedOn w:val="Normal"/>
    <w:uiPriority w:val="50"/>
    <w:qFormat/>
    <w:rsid w:val="00602B2E"/>
    <w:pPr>
      <w:numPr>
        <w:numId w:val="13"/>
      </w:numPr>
      <w:spacing w:after="240"/>
      <w:outlineLvl w:val="0"/>
    </w:pPr>
    <w:rPr>
      <w:lang w:val="en-GB"/>
    </w:rPr>
  </w:style>
  <w:style w:type="paragraph" w:customStyle="1" w:styleId="MERWAgmntRecitalsLevel2">
    <w:name w:val="MERW Agmnt Recitals Level 2"/>
    <w:basedOn w:val="Normal"/>
    <w:uiPriority w:val="50"/>
    <w:qFormat/>
    <w:rsid w:val="00602B2E"/>
    <w:pPr>
      <w:numPr>
        <w:ilvl w:val="1"/>
        <w:numId w:val="13"/>
      </w:numPr>
      <w:spacing w:after="240"/>
    </w:pPr>
  </w:style>
  <w:style w:type="numbering" w:customStyle="1" w:styleId="MERWRecitals">
    <w:name w:val="MERW Recitals"/>
    <w:uiPriority w:val="99"/>
    <w:rsid w:val="00602B2E"/>
    <w:pPr>
      <w:numPr>
        <w:numId w:val="13"/>
      </w:numPr>
    </w:pPr>
  </w:style>
  <w:style w:type="character" w:customStyle="1" w:styleId="Heading6Char">
    <w:name w:val="Heading 6 Char"/>
    <w:basedOn w:val="DefaultParagraphFont"/>
    <w:link w:val="Heading6"/>
    <w:uiPriority w:val="9"/>
    <w:semiHidden/>
    <w:rsid w:val="00627474"/>
    <w:rPr>
      <w:rFonts w:eastAsiaTheme="majorEastAsia" w:cs="Angsana New"/>
      <w:i/>
      <w:iCs/>
      <w:color w:val="595959" w:themeColor="text1" w:themeTint="A6"/>
      <w:szCs w:val="22"/>
      <w:lang w:eastAsia="zh-CN" w:bidi="th-TH"/>
    </w:rPr>
  </w:style>
  <w:style w:type="character" w:customStyle="1" w:styleId="Heading7Char">
    <w:name w:val="Heading 7 Char"/>
    <w:basedOn w:val="DefaultParagraphFont"/>
    <w:link w:val="Heading7"/>
    <w:uiPriority w:val="9"/>
    <w:semiHidden/>
    <w:rsid w:val="00627474"/>
    <w:rPr>
      <w:rFonts w:eastAsiaTheme="majorEastAsia" w:cs="Angsana New"/>
      <w:color w:val="595959" w:themeColor="text1" w:themeTint="A6"/>
      <w:szCs w:val="22"/>
      <w:lang w:eastAsia="zh-CN" w:bidi="th-TH"/>
    </w:rPr>
  </w:style>
  <w:style w:type="character" w:customStyle="1" w:styleId="Heading8Char">
    <w:name w:val="Heading 8 Char"/>
    <w:basedOn w:val="DefaultParagraphFont"/>
    <w:link w:val="Heading8"/>
    <w:uiPriority w:val="9"/>
    <w:semiHidden/>
    <w:rsid w:val="00627474"/>
    <w:rPr>
      <w:rFonts w:eastAsiaTheme="majorEastAsia" w:cs="Angsana New"/>
      <w:i/>
      <w:iCs/>
      <w:color w:val="272727" w:themeColor="text1" w:themeTint="D8"/>
      <w:szCs w:val="22"/>
      <w:lang w:eastAsia="zh-CN" w:bidi="th-TH"/>
    </w:rPr>
  </w:style>
  <w:style w:type="character" w:customStyle="1" w:styleId="Heading9Char">
    <w:name w:val="Heading 9 Char"/>
    <w:basedOn w:val="DefaultParagraphFont"/>
    <w:link w:val="Heading9"/>
    <w:uiPriority w:val="9"/>
    <w:semiHidden/>
    <w:rsid w:val="00627474"/>
    <w:rPr>
      <w:rFonts w:eastAsiaTheme="majorEastAsia" w:cs="Angsana New"/>
      <w:color w:val="272727" w:themeColor="text1" w:themeTint="D8"/>
      <w:szCs w:val="22"/>
      <w:lang w:eastAsia="zh-CN" w:bidi="th-TH"/>
    </w:rPr>
  </w:style>
  <w:style w:type="paragraph" w:styleId="Title">
    <w:name w:val="Title"/>
    <w:basedOn w:val="Normal"/>
    <w:next w:val="Normal"/>
    <w:link w:val="TitleChar"/>
    <w:uiPriority w:val="10"/>
    <w:semiHidden/>
    <w:unhideWhenUsed/>
    <w:qFormat/>
    <w:rsid w:val="00627474"/>
    <w:pPr>
      <w:spacing w:after="80"/>
      <w:contextualSpacing/>
    </w:pPr>
    <w:rPr>
      <w:rFonts w:asciiTheme="majorHAnsi" w:eastAsiaTheme="majorEastAsia" w:hAnsiTheme="majorHAnsi"/>
      <w:spacing w:val="-10"/>
      <w:kern w:val="28"/>
      <w:sz w:val="56"/>
      <w:szCs w:val="71"/>
    </w:rPr>
  </w:style>
  <w:style w:type="character" w:customStyle="1" w:styleId="TitleChar">
    <w:name w:val="Title Char"/>
    <w:basedOn w:val="DefaultParagraphFont"/>
    <w:link w:val="Title"/>
    <w:uiPriority w:val="10"/>
    <w:semiHidden/>
    <w:rsid w:val="00627474"/>
    <w:rPr>
      <w:rFonts w:asciiTheme="majorHAnsi" w:eastAsiaTheme="majorEastAsia" w:hAnsiTheme="majorHAnsi" w:cs="Angsana New"/>
      <w:spacing w:val="-10"/>
      <w:kern w:val="28"/>
      <w:sz w:val="56"/>
      <w:szCs w:val="71"/>
      <w:lang w:eastAsia="zh-CN" w:bidi="th-TH"/>
    </w:rPr>
  </w:style>
  <w:style w:type="paragraph" w:styleId="Subtitle">
    <w:name w:val="Subtitle"/>
    <w:basedOn w:val="Normal"/>
    <w:next w:val="Normal"/>
    <w:link w:val="SubtitleChar"/>
    <w:uiPriority w:val="11"/>
    <w:semiHidden/>
    <w:unhideWhenUsed/>
    <w:qFormat/>
    <w:rsid w:val="00627474"/>
    <w:pPr>
      <w:numPr>
        <w:ilvl w:val="1"/>
      </w:numPr>
      <w:spacing w:after="160"/>
    </w:pPr>
    <w:rPr>
      <w:rFonts w:eastAsiaTheme="majorEastAsia"/>
      <w:color w:val="595959" w:themeColor="text1" w:themeTint="A6"/>
      <w:spacing w:val="15"/>
      <w:sz w:val="28"/>
      <w:szCs w:val="35"/>
    </w:rPr>
  </w:style>
  <w:style w:type="character" w:customStyle="1" w:styleId="SubtitleChar">
    <w:name w:val="Subtitle Char"/>
    <w:basedOn w:val="DefaultParagraphFont"/>
    <w:link w:val="Subtitle"/>
    <w:uiPriority w:val="11"/>
    <w:semiHidden/>
    <w:rsid w:val="00627474"/>
    <w:rPr>
      <w:rFonts w:eastAsiaTheme="majorEastAsia" w:cs="Angsana New"/>
      <w:color w:val="595959" w:themeColor="text1" w:themeTint="A6"/>
      <w:spacing w:val="15"/>
      <w:sz w:val="28"/>
      <w:szCs w:val="35"/>
      <w:lang w:eastAsia="zh-CN" w:bidi="th-TH"/>
    </w:rPr>
  </w:style>
  <w:style w:type="paragraph" w:styleId="Quote">
    <w:name w:val="Quote"/>
    <w:basedOn w:val="Normal"/>
    <w:next w:val="Normal"/>
    <w:link w:val="QuoteChar"/>
    <w:uiPriority w:val="29"/>
    <w:semiHidden/>
    <w:unhideWhenUsed/>
    <w:qFormat/>
    <w:rsid w:val="00627474"/>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627474"/>
    <w:rPr>
      <w:rFonts w:cs="Angsana New"/>
      <w:i/>
      <w:iCs/>
      <w:color w:val="404040" w:themeColor="text1" w:themeTint="BF"/>
      <w:szCs w:val="22"/>
      <w:lang w:eastAsia="zh-CN" w:bidi="th-TH"/>
    </w:rPr>
  </w:style>
  <w:style w:type="character" w:styleId="IntenseEmphasis">
    <w:name w:val="Intense Emphasis"/>
    <w:basedOn w:val="DefaultParagraphFont"/>
    <w:uiPriority w:val="21"/>
    <w:semiHidden/>
    <w:unhideWhenUsed/>
    <w:qFormat/>
    <w:rsid w:val="00627474"/>
    <w:rPr>
      <w:i/>
      <w:iCs/>
      <w:color w:val="9A0A21" w:themeColor="accent1" w:themeShade="BF"/>
    </w:rPr>
  </w:style>
  <w:style w:type="paragraph" w:styleId="IntenseQuote">
    <w:name w:val="Intense Quote"/>
    <w:basedOn w:val="Normal"/>
    <w:next w:val="Normal"/>
    <w:link w:val="IntenseQuoteChar"/>
    <w:uiPriority w:val="30"/>
    <w:semiHidden/>
    <w:unhideWhenUsed/>
    <w:qFormat/>
    <w:rsid w:val="00627474"/>
    <w:pPr>
      <w:pBdr>
        <w:top w:val="single" w:sz="4" w:space="10" w:color="9A0A21" w:themeColor="accent1" w:themeShade="BF"/>
        <w:bottom w:val="single" w:sz="4" w:space="10" w:color="9A0A21" w:themeColor="accent1" w:themeShade="BF"/>
      </w:pBdr>
      <w:spacing w:before="360" w:after="360"/>
      <w:ind w:left="864" w:right="864"/>
      <w:jc w:val="center"/>
    </w:pPr>
    <w:rPr>
      <w:i/>
      <w:iCs/>
      <w:color w:val="9A0A21" w:themeColor="accent1" w:themeShade="BF"/>
    </w:rPr>
  </w:style>
  <w:style w:type="character" w:customStyle="1" w:styleId="IntenseQuoteChar">
    <w:name w:val="Intense Quote Char"/>
    <w:basedOn w:val="DefaultParagraphFont"/>
    <w:link w:val="IntenseQuote"/>
    <w:uiPriority w:val="30"/>
    <w:semiHidden/>
    <w:rsid w:val="00627474"/>
    <w:rPr>
      <w:rFonts w:cs="Angsana New"/>
      <w:i/>
      <w:iCs/>
      <w:color w:val="9A0A21" w:themeColor="accent1" w:themeShade="BF"/>
      <w:szCs w:val="22"/>
      <w:lang w:eastAsia="zh-CN" w:bidi="th-TH"/>
    </w:rPr>
  </w:style>
  <w:style w:type="character" w:styleId="IntenseReference">
    <w:name w:val="Intense Reference"/>
    <w:basedOn w:val="DefaultParagraphFont"/>
    <w:uiPriority w:val="32"/>
    <w:semiHidden/>
    <w:unhideWhenUsed/>
    <w:qFormat/>
    <w:rsid w:val="00627474"/>
    <w:rPr>
      <w:b/>
      <w:bCs/>
      <w:smallCaps/>
      <w:color w:val="9A0A21" w:themeColor="accent1" w:themeShade="BF"/>
      <w:spacing w:val="5"/>
    </w:rPr>
  </w:style>
  <w:style w:type="character" w:styleId="UnresolvedMention">
    <w:name w:val="Unresolved Mention"/>
    <w:basedOn w:val="DefaultParagraphFont"/>
    <w:uiPriority w:val="99"/>
    <w:semiHidden/>
    <w:unhideWhenUsed/>
    <w:rsid w:val="009F664C"/>
    <w:rPr>
      <w:color w:val="605E5C"/>
      <w:shd w:val="clear" w:color="auto" w:fill="E1DFDD"/>
    </w:rPr>
  </w:style>
  <w:style w:type="character" w:styleId="CommentReference">
    <w:name w:val="annotation reference"/>
    <w:basedOn w:val="DefaultParagraphFont"/>
    <w:uiPriority w:val="99"/>
    <w:semiHidden/>
    <w:unhideWhenUsed/>
    <w:rsid w:val="001C0BDD"/>
    <w:rPr>
      <w:sz w:val="16"/>
      <w:szCs w:val="16"/>
    </w:rPr>
  </w:style>
  <w:style w:type="paragraph" w:styleId="CommentText">
    <w:name w:val="annotation text"/>
    <w:basedOn w:val="Normal"/>
    <w:link w:val="CommentTextChar"/>
    <w:uiPriority w:val="99"/>
    <w:unhideWhenUsed/>
    <w:rsid w:val="001C0BDD"/>
    <w:rPr>
      <w:szCs w:val="25"/>
    </w:rPr>
  </w:style>
  <w:style w:type="character" w:customStyle="1" w:styleId="CommentTextChar">
    <w:name w:val="Comment Text Char"/>
    <w:basedOn w:val="DefaultParagraphFont"/>
    <w:link w:val="CommentText"/>
    <w:uiPriority w:val="99"/>
    <w:rsid w:val="001C0BDD"/>
    <w:rPr>
      <w:rFonts w:cs="Angsana New"/>
      <w:szCs w:val="25"/>
      <w:lang w:eastAsia="zh-CN" w:bidi="th-TH"/>
    </w:rPr>
  </w:style>
  <w:style w:type="paragraph" w:styleId="CommentSubject">
    <w:name w:val="annotation subject"/>
    <w:basedOn w:val="CommentText"/>
    <w:next w:val="CommentText"/>
    <w:link w:val="CommentSubjectChar"/>
    <w:uiPriority w:val="99"/>
    <w:semiHidden/>
    <w:unhideWhenUsed/>
    <w:rsid w:val="001C0BDD"/>
    <w:rPr>
      <w:b/>
      <w:bCs/>
    </w:rPr>
  </w:style>
  <w:style w:type="character" w:customStyle="1" w:styleId="CommentSubjectChar">
    <w:name w:val="Comment Subject Char"/>
    <w:basedOn w:val="CommentTextChar"/>
    <w:link w:val="CommentSubject"/>
    <w:uiPriority w:val="99"/>
    <w:semiHidden/>
    <w:rsid w:val="001C0BDD"/>
    <w:rPr>
      <w:rFonts w:cs="Angsana New"/>
      <w:b/>
      <w:bCs/>
      <w:szCs w:val="25"/>
      <w:lang w:eastAsia="zh-CN" w:bidi="th-TH"/>
    </w:rPr>
  </w:style>
  <w:style w:type="paragraph" w:styleId="Revision">
    <w:name w:val="Revision"/>
    <w:hidden/>
    <w:uiPriority w:val="99"/>
    <w:semiHidden/>
    <w:rsid w:val="00F2733D"/>
    <w:pPr>
      <w:spacing w:line="240" w:lineRule="auto"/>
    </w:pPr>
    <w:rPr>
      <w:rFonts w:cs="Angsana New"/>
      <w:szCs w:val="22"/>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71191">
      <w:bodyDiv w:val="1"/>
      <w:marLeft w:val="0"/>
      <w:marRight w:val="0"/>
      <w:marTop w:val="0"/>
      <w:marBottom w:val="0"/>
      <w:divBdr>
        <w:top w:val="none" w:sz="0" w:space="0" w:color="auto"/>
        <w:left w:val="none" w:sz="0" w:space="0" w:color="auto"/>
        <w:bottom w:val="none" w:sz="0" w:space="0" w:color="auto"/>
        <w:right w:val="none" w:sz="0" w:space="0" w:color="auto"/>
      </w:divBdr>
    </w:div>
    <w:div w:id="4400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keting@nzfilm.co.n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zfilm.co.nz/resources/nzfc-code-conduc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ERW Master Theme">
  <a:themeElements>
    <a:clrScheme name="MERW Colours">
      <a:dk1>
        <a:srgbClr val="000000"/>
      </a:dk1>
      <a:lt1>
        <a:sysClr val="window" lastClr="FFFFFF"/>
      </a:lt1>
      <a:dk2>
        <a:srgbClr val="CE0E2D"/>
      </a:dk2>
      <a:lt2>
        <a:srgbClr val="94949B"/>
      </a:lt2>
      <a:accent1>
        <a:srgbClr val="CE0E2D"/>
      </a:accent1>
      <a:accent2>
        <a:srgbClr val="70B2E5"/>
      </a:accent2>
      <a:accent3>
        <a:srgbClr val="E59F96"/>
      </a:accent3>
      <a:accent4>
        <a:srgbClr val="89DEDA"/>
      </a:accent4>
      <a:accent5>
        <a:srgbClr val="C8C8CC"/>
      </a:accent5>
      <a:accent6>
        <a:srgbClr val="C6E0F5"/>
      </a:accent6>
      <a:hlink>
        <a:srgbClr val="CE0E2D"/>
      </a:hlink>
      <a:folHlink>
        <a:srgbClr val="94949B"/>
      </a:folHlink>
    </a:clrScheme>
    <a:fontScheme name="MERW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MERWLIB!903436840.9</documentid>
  <senderid>PCO</senderid>
  <senderemail>PENNY.O'BRIEN@MINTERELLISON.CO.NZ</senderemail>
  <lastmodified>2025-05-09T08:55:00.0000000+12:00</lastmodified>
  <database>MERWLIB</database>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B59C010C960746AE8B11CD5C742013" ma:contentTypeVersion="11" ma:contentTypeDescription="Create a new document." ma:contentTypeScope="" ma:versionID="1ce9d01bc211481c2d25dc149ceff973">
  <xsd:schema xmlns:xsd="http://www.w3.org/2001/XMLSchema" xmlns:xs="http://www.w3.org/2001/XMLSchema" xmlns:p="http://schemas.microsoft.com/office/2006/metadata/properties" xmlns:ns2="09467f23-1c2c-4a67-8a4b-541169d3da7f" xmlns:ns3="7b96400b-32c6-4470-8863-cce22ef5c017" targetNamespace="http://schemas.microsoft.com/office/2006/metadata/properties" ma:root="true" ma:fieldsID="31c028e8127bfe1025b94ea06816d116" ns2:_="" ns3:_="">
    <xsd:import namespace="09467f23-1c2c-4a67-8a4b-541169d3da7f"/>
    <xsd:import namespace="7b96400b-32c6-4470-8863-cce22ef5c0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67f23-1c2c-4a67-8a4b-541169d3d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96400b-32c6-4470-8863-cce22ef5c0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5FCCF-14C6-4E5C-AC5D-34288348289E}">
  <ds:schemaRefs>
    <ds:schemaRef ds:uri="http://schemas.openxmlformats.org/officeDocument/2006/bibliography"/>
  </ds:schemaRefs>
</ds:datastoreItem>
</file>

<file path=customXml/itemProps2.xml><?xml version="1.0" encoding="utf-8"?>
<ds:datastoreItem xmlns:ds="http://schemas.openxmlformats.org/officeDocument/2006/customXml" ds:itemID="{2A8E23ED-8B90-4EC9-9EFF-F9031B63B9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4A1E8C-52E3-442A-81A6-568B77297783}">
  <ds:schemaRefs>
    <ds:schemaRef ds:uri="http://schemas.microsoft.com/sharepoint/v3/contenttype/forms"/>
  </ds:schemaRefs>
</ds:datastoreItem>
</file>

<file path=customXml/itemProps4.xml><?xml version="1.0" encoding="utf-8"?>
<ds:datastoreItem xmlns:ds="http://schemas.openxmlformats.org/officeDocument/2006/customXml" ds:itemID="{F94C1CEF-E006-4560-901A-182AAD05C791}">
  <ds:schemaRefs>
    <ds:schemaRef ds:uri="http://www.imanage.com/work/xmlschema"/>
  </ds:schemaRefs>
</ds:datastoreItem>
</file>

<file path=customXml/itemProps5.xml><?xml version="1.0" encoding="utf-8"?>
<ds:datastoreItem xmlns:ds="http://schemas.openxmlformats.org/officeDocument/2006/customXml" ds:itemID="{41890466-3F89-4115-AF2D-AE701BAEC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67f23-1c2c-4a67-8a4b-541169d3da7f"/>
    <ds:schemaRef ds:uri="7b96400b-32c6-4470-8863-cce22ef5c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4689</Characters>
  <Application>Microsoft Office Word</Application>
  <DocSecurity>0</DocSecurity>
  <Lines>90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MERW</dc:creator>
  <cp:keywords/>
  <dc:description/>
  <cp:lastModifiedBy>Marion Heppner</cp:lastModifiedBy>
  <cp:revision>3</cp:revision>
  <cp:lastPrinted>2020-09-13T05:27:00Z</cp:lastPrinted>
  <dcterms:created xsi:type="dcterms:W3CDTF">2026-02-09T03:38:00Z</dcterms:created>
  <dcterms:modified xsi:type="dcterms:W3CDTF">2026-02-09T03:39:00Z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RW.imProfileAuthor">
    <vt:lpwstr>PCO</vt:lpwstr>
  </property>
  <property fmtid="{D5CDD505-2E9C-101B-9397-08002B2CF9AE}" pid="3" name="MERW.imProfileAuthorDescription">
    <vt:lpwstr>Penny O'Brien</vt:lpwstr>
  </property>
  <property fmtid="{D5CDD505-2E9C-101B-9397-08002B2CF9AE}" pid="4" name="MERW.imProfileClass">
    <vt:lpwstr>DOC</vt:lpwstr>
  </property>
  <property fmtid="{D5CDD505-2E9C-101B-9397-08002B2CF9AE}" pid="5" name="MERW.imProfileCustom1">
    <vt:lpwstr>122205</vt:lpwstr>
  </property>
  <property fmtid="{D5CDD505-2E9C-101B-9397-08002B2CF9AE}" pid="6" name="MERW.imProfileCustom1Description">
    <vt:lpwstr>New Zealand Film Commission</vt:lpwstr>
  </property>
  <property fmtid="{D5CDD505-2E9C-101B-9397-08002B2CF9AE}" pid="7" name="MERW.imProfileCustom2">
    <vt:lpwstr>1050609</vt:lpwstr>
  </property>
  <property fmtid="{D5CDD505-2E9C-101B-9397-08002B2CF9AE}" pid="8" name="MERW.imProfileCustom2Description">
    <vt:lpwstr>Terms of Trade and Related Template Agreements</vt:lpwstr>
  </property>
  <property fmtid="{D5CDD505-2E9C-101B-9397-08002B2CF9AE}" pid="9" name="MERW.imProfileDatabase">
    <vt:lpwstr>MERWLIB</vt:lpwstr>
  </property>
  <property fmtid="{D5CDD505-2E9C-101B-9397-08002B2CF9AE}" pid="10" name="MERW.imProfileDocNum">
    <vt:i4>903436840</vt:i4>
  </property>
  <property fmtid="{D5CDD505-2E9C-101B-9397-08002B2CF9AE}" pid="11" name="MERW.imProfileType">
    <vt:lpwstr>WORDX</vt:lpwstr>
  </property>
  <property fmtid="{D5CDD505-2E9C-101B-9397-08002B2CF9AE}" pid="12" name="MERW.imProfileClassDescription">
    <vt:lpwstr>Document</vt:lpwstr>
  </property>
  <property fmtid="{D5CDD505-2E9C-101B-9397-08002B2CF9AE}" pid="13" name="MERW.imProfileTypeDescription">
    <vt:lpwstr>WORD 2007</vt:lpwstr>
  </property>
  <property fmtid="{D5CDD505-2E9C-101B-9397-08002B2CF9AE}" pid="14" name="MERW.imProfileOperator">
    <vt:lpwstr>PCO</vt:lpwstr>
  </property>
  <property fmtid="{D5CDD505-2E9C-101B-9397-08002B2CF9AE}" pid="15" name="MERW.imProfileOperatorDescription">
    <vt:lpwstr>Penny O'Brien</vt:lpwstr>
  </property>
  <property fmtid="{D5CDD505-2E9C-101B-9397-08002B2CF9AE}" pid="16" name="MERW.imProfileDescription">
    <vt:lpwstr>Film Festival Fund Guidelines - 2025</vt:lpwstr>
  </property>
  <property fmtid="{D5CDD505-2E9C-101B-9397-08002B2CF9AE}" pid="17" name="MERW.imProfileVersion">
    <vt:i4>9</vt:i4>
  </property>
  <property fmtid="{D5CDD505-2E9C-101B-9397-08002B2CF9AE}" pid="18" name="MERW.imProfileEditDate">
    <vt:filetime>2025-05-08T08:54:11Z</vt:filetime>
  </property>
</Properties>
</file>